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701" w:rsidRPr="00F52701" w:rsidRDefault="00E466A2" w:rsidP="00F52701">
      <w:pPr>
        <w:pStyle w:val="Title"/>
      </w:pPr>
      <w:r>
        <w:t xml:space="preserve">HDF4 </w:t>
      </w:r>
      <w:r w:rsidR="00E2087F">
        <w:t xml:space="preserve">File Content </w:t>
      </w:r>
      <w:r>
        <w:t>M</w:t>
      </w:r>
      <w:bookmarkStart w:id="0" w:name="_GoBack"/>
      <w:bookmarkEnd w:id="0"/>
      <w:r>
        <w:t>ap Writer User’s Guide</w:t>
      </w:r>
    </w:p>
    <w:p w:rsidR="00621809" w:rsidRDefault="003B47E3" w:rsidP="0053342D">
      <w:pPr>
        <w:pStyle w:val="Subtitle"/>
      </w:pPr>
      <w:r>
        <w:t xml:space="preserve">Prepared for </w:t>
      </w:r>
      <w:r w:rsidR="00B8420D">
        <w:t>NASA GES DISC</w:t>
      </w:r>
    </w:p>
    <w:p w:rsidR="00A13E79" w:rsidRDefault="00C3321F" w:rsidP="00A13E79">
      <w:pPr>
        <w:pStyle w:val="Subtitle"/>
      </w:pPr>
      <w:r>
        <w:t>5</w:t>
      </w:r>
      <w:r w:rsidR="00B8420D">
        <w:t>/</w:t>
      </w:r>
      <w:r w:rsidR="005F0D47">
        <w:t>0</w:t>
      </w:r>
      <w:r w:rsidR="002045AC">
        <w:t>1</w:t>
      </w:r>
      <w:r w:rsidR="00B8420D">
        <w:t>/201</w:t>
      </w:r>
      <w:r w:rsidR="00A36EB8">
        <w:t>3</w:t>
      </w:r>
    </w:p>
    <w:p w:rsidR="00F52701" w:rsidRDefault="00B8420D" w:rsidP="00F52701">
      <w:pPr>
        <w:pStyle w:val="Subtitle"/>
      </w:pPr>
      <w:r>
        <w:t>HDF4 Mapping Project</w:t>
      </w:r>
    </w:p>
    <w:p w:rsidR="00F52701" w:rsidRPr="00F52701" w:rsidRDefault="00F52701" w:rsidP="00F52701">
      <w:pPr>
        <w:jc w:val="center"/>
        <w:rPr>
          <w:lang w:bidi="en-US"/>
        </w:rPr>
      </w:pPr>
      <w:r>
        <w:rPr>
          <w:lang w:bidi="en-US"/>
        </w:rPr>
        <w:t xml:space="preserve">Version </w:t>
      </w:r>
      <w:r w:rsidR="002045AC">
        <w:rPr>
          <w:lang w:bidi="en-US"/>
        </w:rPr>
        <w:t>1</w:t>
      </w:r>
      <w:r>
        <w:rPr>
          <w:lang w:bidi="en-US"/>
        </w:rPr>
        <w:t>.</w:t>
      </w:r>
      <w:r w:rsidR="002045AC">
        <w:rPr>
          <w:lang w:bidi="en-US"/>
        </w:rPr>
        <w:t>0</w:t>
      </w:r>
      <w:r>
        <w:rPr>
          <w:lang w:bidi="en-US"/>
        </w:rPr>
        <w:t>.</w:t>
      </w:r>
      <w:r w:rsidR="00C3321F">
        <w:rPr>
          <w:lang w:bidi="en-US"/>
        </w:rPr>
        <w:t>5</w:t>
      </w:r>
    </w:p>
    <w:p w:rsidR="00D9653E" w:rsidRDefault="00D9653E">
      <w:pPr>
        <w:spacing w:after="0"/>
      </w:pPr>
    </w:p>
    <w:p w:rsidR="00C27E3A" w:rsidRDefault="00C27E3A">
      <w:pPr>
        <w:spacing w:after="0"/>
      </w:pPr>
    </w:p>
    <w:p w:rsidR="00C27E3A" w:rsidRDefault="00C27E3A">
      <w:pPr>
        <w:spacing w:after="0"/>
      </w:pPr>
    </w:p>
    <w:p w:rsidR="00B24139" w:rsidRDefault="00B24139">
      <w:pPr>
        <w:spacing w:after="0"/>
      </w:pPr>
    </w:p>
    <w:p w:rsidR="002E2C16" w:rsidRDefault="002E2C16">
      <w:pPr>
        <w:spacing w:after="0"/>
      </w:pPr>
    </w:p>
    <w:p w:rsidR="002E2C16" w:rsidRDefault="002E2C16">
      <w:pPr>
        <w:spacing w:after="0"/>
      </w:pPr>
    </w:p>
    <w:p w:rsidR="002E2C16" w:rsidRDefault="002E2C16">
      <w:pPr>
        <w:spacing w:after="0"/>
      </w:pPr>
    </w:p>
    <w:p w:rsidR="002E2C16" w:rsidRDefault="00E858E2">
      <w:pPr>
        <w:spacing w:after="0"/>
      </w:pPr>
      <w:r>
        <w:rPr>
          <w:noProof/>
        </w:rPr>
        <w:pict>
          <v:shapetype id="_x0000_t202" coordsize="21600,21600" o:spt="202" path="m,l,21600r21600,l21600,xe">
            <v:stroke joinstyle="miter"/>
            <v:path gradientshapeok="t" o:connecttype="rect"/>
          </v:shapetype>
          <v:shape id="Text Box 2" o:spid="_x0000_s1026" type="#_x0000_t202" style="position:absolute;margin-left:298.05pt;margin-top:34.3pt;width:186.95pt;height:110.55pt;z-index:251667456;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" filled="f" stroked="f">
            <v:textbox style="mso-fit-shape-to-text:t">
              <w:txbxContent>
                <w:p w:rsidR="00C3321F" w:rsidRDefault="00C3321F" w:rsidP="002E2C16">
                  <w:pPr>
                    <w:jc w:val="center"/>
                  </w:pPr>
                  <w:r>
                    <w:rPr>
                      <w:noProof/>
                      <w:lang w:eastAsia="ko-KR"/>
                    </w:rPr>
                    <w:drawing>
                      <wp:inline distT="0" distB="0" distL="0" distR="0">
                        <wp:extent cx="2321560" cy="1442720"/>
                        <wp:effectExtent l="0" t="0" r="254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uegreen_txt.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21560" cy="1442720"/>
                                </a:xfrm>
                                <a:prstGeom prst="rect">
                                  <a:avLst/>
                                </a:prstGeom>
                              </pic:spPr>
                            </pic:pic>
                          </a:graphicData>
                        </a:graphic>
                      </wp:inline>
                    </w:drawing>
                  </w:r>
                </w:p>
                <w:p w:rsidR="00C3321F" w:rsidRDefault="00E858E2" w:rsidP="002E2C16">
                  <w:pPr>
                    <w:jc w:val="center"/>
                  </w:pPr>
                  <w:hyperlink r:id="rId9" w:history="1">
                    <w:r w:rsidR="00C3321F" w:rsidRPr="00475C0F">
                      <w:rPr>
                        <w:rStyle w:val="Hyperlink"/>
                      </w:rPr>
                      <w:t>www.hdfgroup.org</w:t>
                    </w:r>
                  </w:hyperlink>
                </w:p>
              </w:txbxContent>
            </v:textbox>
          </v:shape>
        </w:pict>
      </w:r>
    </w:p>
    <w:p w:rsidR="00B24139" w:rsidRDefault="00B24139">
      <w:pPr>
        <w:spacing w:after="0"/>
        <w:sectPr w:rsidR="00B24139" w:rsidSect="00A13E79">
          <w:headerReference w:type="default" r:id="rId10"/>
          <w:footerReference w:type="default" r:id="rId11"/>
          <w:headerReference w:type="first" r:id="rId12"/>
          <w:pgSz w:w="12240" w:h="15840" w:code="1"/>
          <w:pgMar w:top="1152" w:right="1152" w:bottom="1440" w:left="1152" w:header="432" w:footer="720" w:gutter="0"/>
          <w:cols w:space="720"/>
          <w:titlePg/>
          <w:docGrid w:linePitch="360"/>
        </w:sectPr>
      </w:pPr>
    </w:p>
    <w:p w:rsidR="00D9653E" w:rsidRDefault="00D9653E">
      <w:pPr>
        <w:spacing w:after="0"/>
      </w:pPr>
    </w:p>
    <w:p w:rsidR="0053342D" w:rsidRDefault="0053342D" w:rsidP="0053342D">
      <w:pPr>
        <w:spacing w:after="0"/>
      </w:pPr>
      <w:r>
        <w:t xml:space="preserve">Copyright Notice and License Terms for </w:t>
      </w:r>
    </w:p>
    <w:p w:rsidR="0053342D" w:rsidRDefault="00B8420D" w:rsidP="0053342D">
      <w:pPr>
        <w:spacing w:after="0"/>
      </w:pPr>
      <w:r>
        <w:t>HDF4</w:t>
      </w:r>
      <w:r w:rsidR="00E2087F">
        <w:t xml:space="preserve"> File Content</w:t>
      </w:r>
      <w:r>
        <w:t xml:space="preserve"> Map Writer</w:t>
      </w:r>
      <w:r w:rsidR="0053342D">
        <w:t xml:space="preserve"> (</w:t>
      </w:r>
      <w:r>
        <w:t>h4mapwriter</w:t>
      </w:r>
      <w:r w:rsidR="0053342D">
        <w:t>)</w:t>
      </w:r>
    </w:p>
    <w:p w:rsidR="0053342D" w:rsidRDefault="0053342D" w:rsidP="0053342D">
      <w:pPr>
        <w:spacing w:after="0"/>
      </w:pPr>
      <w:r>
        <w:t>-----------------------------------------------------------------------------</w:t>
      </w:r>
    </w:p>
    <w:p w:rsidR="0053342D" w:rsidRDefault="0053342D" w:rsidP="0053342D">
      <w:pPr>
        <w:spacing w:after="0"/>
      </w:pPr>
    </w:p>
    <w:p w:rsidR="0053342D" w:rsidRDefault="00B8420D" w:rsidP="0053342D">
      <w:pPr>
        <w:spacing w:after="0"/>
      </w:pPr>
      <w:r>
        <w:t xml:space="preserve">HDF4 </w:t>
      </w:r>
      <w:r w:rsidR="00E2087F">
        <w:t xml:space="preserve">File Content </w:t>
      </w:r>
      <w:r>
        <w:t>Map Writer</w:t>
      </w:r>
      <w:r w:rsidR="0053342D">
        <w:t xml:space="preserve"> (</w:t>
      </w:r>
      <w:r>
        <w:t>h4mapwriter</w:t>
      </w:r>
      <w:r w:rsidR="0053342D">
        <w:t>)</w:t>
      </w:r>
    </w:p>
    <w:p w:rsidR="0053342D" w:rsidRDefault="0053342D" w:rsidP="0053342D">
      <w:pPr>
        <w:spacing w:after="0"/>
      </w:pPr>
      <w:r>
        <w:t xml:space="preserve">Copyright </w:t>
      </w:r>
      <w:r w:rsidR="00B8420D">
        <w:t>2010-201</w:t>
      </w:r>
      <w:r w:rsidR="00C3321F">
        <w:t>3</w:t>
      </w:r>
      <w:r>
        <w:t xml:space="preserve"> by </w:t>
      </w:r>
      <w:proofErr w:type="gramStart"/>
      <w:r>
        <w:t>The</w:t>
      </w:r>
      <w:proofErr w:type="gramEnd"/>
      <w:r>
        <w:t xml:space="preserve"> HDF Group.</w:t>
      </w:r>
    </w:p>
    <w:p w:rsidR="0053342D" w:rsidRDefault="0053342D" w:rsidP="0053342D">
      <w:pPr>
        <w:spacing w:after="0"/>
      </w:pPr>
    </w:p>
    <w:p w:rsidR="0053342D" w:rsidRDefault="0053342D" w:rsidP="0053342D">
      <w:pPr>
        <w:spacing w:after="0"/>
      </w:pPr>
      <w:r>
        <w:t>All rights reserved.</w:t>
      </w:r>
    </w:p>
    <w:p w:rsidR="0053342D" w:rsidRDefault="0053342D" w:rsidP="0053342D">
      <w:pPr>
        <w:spacing w:after="0"/>
      </w:pPr>
    </w:p>
    <w:p w:rsidR="0053342D" w:rsidRDefault="0053342D" w:rsidP="0053342D">
      <w:pPr>
        <w:spacing w:after="0"/>
      </w:pPr>
      <w:r>
        <w:t xml:space="preserve">Redistribution and use in source and binary forms, with or without </w:t>
      </w:r>
    </w:p>
    <w:p w:rsidR="0053342D" w:rsidRDefault="0053342D" w:rsidP="0053342D">
      <w:pPr>
        <w:spacing w:after="0"/>
      </w:pPr>
      <w:proofErr w:type="gramStart"/>
      <w:r>
        <w:t>modification</w:t>
      </w:r>
      <w:proofErr w:type="gramEnd"/>
      <w:r>
        <w:t xml:space="preserve">, are permitted for any purpose (including commercial purposes) </w:t>
      </w:r>
    </w:p>
    <w:p w:rsidR="0053342D" w:rsidRDefault="0053342D" w:rsidP="0053342D">
      <w:pPr>
        <w:spacing w:after="0"/>
      </w:pPr>
      <w:proofErr w:type="gramStart"/>
      <w:r>
        <w:t>provided</w:t>
      </w:r>
      <w:proofErr w:type="gramEnd"/>
      <w:r>
        <w:t xml:space="preserve"> that the following conditions are met:</w:t>
      </w:r>
    </w:p>
    <w:p w:rsidR="0053342D" w:rsidRDefault="0053342D" w:rsidP="0053342D">
      <w:pPr>
        <w:spacing w:after="0"/>
      </w:pPr>
    </w:p>
    <w:p w:rsidR="0053342D" w:rsidRDefault="0053342D" w:rsidP="0053342D">
      <w:pPr>
        <w:spacing w:after="0"/>
      </w:pPr>
      <w:r>
        <w:t xml:space="preserve">1. Redistributions of source code must retain the above copyright notice, </w:t>
      </w:r>
    </w:p>
    <w:p w:rsidR="0053342D" w:rsidRDefault="0053342D" w:rsidP="0053342D">
      <w:pPr>
        <w:spacing w:after="0"/>
      </w:pPr>
      <w:r>
        <w:t xml:space="preserve">   </w:t>
      </w:r>
      <w:proofErr w:type="gramStart"/>
      <w:r>
        <w:t>this</w:t>
      </w:r>
      <w:proofErr w:type="gramEnd"/>
      <w:r>
        <w:t xml:space="preserve"> list of conditions, and the following disclaimer.</w:t>
      </w:r>
    </w:p>
    <w:p w:rsidR="0053342D" w:rsidRDefault="0053342D" w:rsidP="0053342D">
      <w:pPr>
        <w:spacing w:after="0"/>
      </w:pPr>
    </w:p>
    <w:p w:rsidR="0053342D" w:rsidRDefault="0053342D" w:rsidP="0053342D">
      <w:pPr>
        <w:spacing w:after="0"/>
      </w:pPr>
      <w:r>
        <w:t xml:space="preserve">2. Redistributions in binary form must reproduce the above copyright notice, </w:t>
      </w:r>
    </w:p>
    <w:p w:rsidR="0053342D" w:rsidRDefault="0053342D" w:rsidP="0053342D">
      <w:pPr>
        <w:spacing w:after="0"/>
      </w:pPr>
      <w:r>
        <w:t xml:space="preserve">   </w:t>
      </w:r>
      <w:proofErr w:type="gramStart"/>
      <w:r>
        <w:t>this</w:t>
      </w:r>
      <w:proofErr w:type="gramEnd"/>
      <w:r>
        <w:t xml:space="preserve"> list of conditions, and the following disclaimer in the documentation </w:t>
      </w:r>
    </w:p>
    <w:p w:rsidR="0053342D" w:rsidRDefault="0053342D" w:rsidP="0053342D">
      <w:pPr>
        <w:spacing w:after="0"/>
      </w:pPr>
      <w:r>
        <w:t xml:space="preserve">   </w:t>
      </w:r>
      <w:proofErr w:type="gramStart"/>
      <w:r>
        <w:t>and/or</w:t>
      </w:r>
      <w:proofErr w:type="gramEnd"/>
      <w:r>
        <w:t xml:space="preserve"> materials provided with the distribution.</w:t>
      </w:r>
    </w:p>
    <w:p w:rsidR="0053342D" w:rsidRDefault="0053342D" w:rsidP="0053342D">
      <w:pPr>
        <w:spacing w:after="0"/>
      </w:pPr>
    </w:p>
    <w:p w:rsidR="0053342D" w:rsidRDefault="0053342D" w:rsidP="0053342D">
      <w:pPr>
        <w:spacing w:after="0"/>
      </w:pPr>
      <w:r>
        <w:t xml:space="preserve">3. </w:t>
      </w:r>
      <w:proofErr w:type="gramStart"/>
      <w:r>
        <w:t>In</w:t>
      </w:r>
      <w:proofErr w:type="gramEnd"/>
      <w:r>
        <w:t xml:space="preserve"> addition, redistributions of modified forms of the source or binary </w:t>
      </w:r>
    </w:p>
    <w:p w:rsidR="0053342D" w:rsidRDefault="0053342D" w:rsidP="0053342D">
      <w:pPr>
        <w:spacing w:after="0"/>
      </w:pPr>
      <w:r>
        <w:t xml:space="preserve">   </w:t>
      </w:r>
      <w:proofErr w:type="gramStart"/>
      <w:r>
        <w:t>code</w:t>
      </w:r>
      <w:proofErr w:type="gramEnd"/>
      <w:r>
        <w:t xml:space="preserve"> must carry prominent notices stating that the original code was </w:t>
      </w:r>
    </w:p>
    <w:p w:rsidR="0053342D" w:rsidRDefault="0053342D" w:rsidP="0053342D">
      <w:pPr>
        <w:spacing w:after="0"/>
      </w:pPr>
      <w:r>
        <w:t xml:space="preserve">   </w:t>
      </w:r>
      <w:proofErr w:type="gramStart"/>
      <w:r>
        <w:t>changed</w:t>
      </w:r>
      <w:proofErr w:type="gramEnd"/>
      <w:r>
        <w:t xml:space="preserve"> and the date of the change.</w:t>
      </w:r>
    </w:p>
    <w:p w:rsidR="0053342D" w:rsidRDefault="0053342D" w:rsidP="0053342D">
      <w:pPr>
        <w:spacing w:after="0"/>
      </w:pPr>
    </w:p>
    <w:p w:rsidR="0053342D" w:rsidRDefault="0053342D" w:rsidP="0053342D">
      <w:pPr>
        <w:spacing w:after="0"/>
      </w:pPr>
      <w:r>
        <w:t xml:space="preserve">4. All publications or advertising materials mentioning features or use of </w:t>
      </w:r>
    </w:p>
    <w:p w:rsidR="0053342D" w:rsidRDefault="0053342D" w:rsidP="0053342D">
      <w:pPr>
        <w:spacing w:after="0"/>
      </w:pPr>
      <w:r>
        <w:t xml:space="preserve">   </w:t>
      </w:r>
      <w:proofErr w:type="gramStart"/>
      <w:r>
        <w:t>this</w:t>
      </w:r>
      <w:proofErr w:type="gramEnd"/>
      <w:r>
        <w:t xml:space="preserve"> software are asked, but not required, to acknowledge that it was </w:t>
      </w:r>
    </w:p>
    <w:p w:rsidR="0053342D" w:rsidRDefault="0053342D" w:rsidP="0053342D">
      <w:pPr>
        <w:spacing w:after="0"/>
      </w:pPr>
      <w:r>
        <w:t xml:space="preserve">   </w:t>
      </w:r>
      <w:proofErr w:type="gramStart"/>
      <w:r>
        <w:t>developed</w:t>
      </w:r>
      <w:proofErr w:type="gramEnd"/>
      <w:r>
        <w:t xml:space="preserve"> by The HDF Group and credit the contributors.</w:t>
      </w:r>
    </w:p>
    <w:p w:rsidR="0053342D" w:rsidRDefault="0053342D" w:rsidP="0053342D">
      <w:pPr>
        <w:spacing w:after="0"/>
      </w:pPr>
    </w:p>
    <w:p w:rsidR="0053342D" w:rsidRDefault="0053342D" w:rsidP="0053342D">
      <w:pPr>
        <w:spacing w:after="0"/>
      </w:pPr>
      <w:r>
        <w:t xml:space="preserve">5. Neither the name of The HDF Group nor the name of any Contributor may </w:t>
      </w:r>
    </w:p>
    <w:p w:rsidR="0053342D" w:rsidRDefault="0053342D" w:rsidP="0053342D">
      <w:pPr>
        <w:spacing w:after="0"/>
      </w:pPr>
      <w:r>
        <w:t xml:space="preserve">   </w:t>
      </w:r>
      <w:proofErr w:type="gramStart"/>
      <w:r>
        <w:t>be</w:t>
      </w:r>
      <w:proofErr w:type="gramEnd"/>
      <w:r>
        <w:t xml:space="preserve"> used to endorse or promote products derived from this software </w:t>
      </w:r>
    </w:p>
    <w:p w:rsidR="0053342D" w:rsidRDefault="0053342D" w:rsidP="0053342D">
      <w:pPr>
        <w:spacing w:after="0"/>
      </w:pPr>
      <w:r>
        <w:t xml:space="preserve">   </w:t>
      </w:r>
      <w:proofErr w:type="gramStart"/>
      <w:r>
        <w:t>without</w:t>
      </w:r>
      <w:proofErr w:type="gramEnd"/>
      <w:r>
        <w:t xml:space="preserve"> specific prior written permission from The HDF Group or the </w:t>
      </w:r>
    </w:p>
    <w:p w:rsidR="0053342D" w:rsidRDefault="0053342D" w:rsidP="0053342D">
      <w:pPr>
        <w:spacing w:after="0"/>
      </w:pPr>
      <w:r>
        <w:t xml:space="preserve">   Contributor</w:t>
      </w:r>
      <w:r w:rsidR="00C31D63">
        <w:t>s</w:t>
      </w:r>
      <w:r>
        <w:t>, respectively.</w:t>
      </w:r>
    </w:p>
    <w:p w:rsidR="0053342D" w:rsidRDefault="0053342D" w:rsidP="0053342D">
      <w:pPr>
        <w:spacing w:after="0"/>
      </w:pPr>
    </w:p>
    <w:p w:rsidR="0053342D" w:rsidRDefault="0053342D" w:rsidP="0053342D">
      <w:pPr>
        <w:spacing w:after="0"/>
      </w:pPr>
      <w:r>
        <w:t xml:space="preserve">DISCLAIMER: </w:t>
      </w:r>
    </w:p>
    <w:p w:rsidR="0053342D" w:rsidRDefault="0053342D" w:rsidP="0053342D">
      <w:pPr>
        <w:spacing w:after="0"/>
      </w:pPr>
      <w:r>
        <w:t xml:space="preserve">THIS SOFTWARE IS PROVIDED BY THE HDF GROUP "AS IS" WITH NO WARRANTY OF ANY </w:t>
      </w:r>
    </w:p>
    <w:p w:rsidR="0053342D" w:rsidRDefault="0053342D" w:rsidP="0053342D">
      <w:pPr>
        <w:spacing w:after="0"/>
      </w:pPr>
      <w:r>
        <w:t xml:space="preserve">KIND, EITHER EXPRESSED OR IMPLIED.  In no event shall The HDF Group or the </w:t>
      </w:r>
    </w:p>
    <w:p w:rsidR="0053342D" w:rsidRDefault="0053342D" w:rsidP="0053342D">
      <w:pPr>
        <w:spacing w:after="0"/>
      </w:pPr>
      <w:r>
        <w:t xml:space="preserve">Contributors be liable for any damages suffered by the users arising out of </w:t>
      </w:r>
    </w:p>
    <w:p w:rsidR="0053342D" w:rsidRDefault="0053342D" w:rsidP="0053342D">
      <w:pPr>
        <w:spacing w:after="0"/>
      </w:pPr>
      <w:proofErr w:type="gramStart"/>
      <w:r>
        <w:t>the</w:t>
      </w:r>
      <w:proofErr w:type="gramEnd"/>
      <w:r>
        <w:t xml:space="preserve"> use of this software, even if advised of the possibility of such damage. </w:t>
      </w:r>
    </w:p>
    <w:p w:rsidR="0053342D" w:rsidRDefault="0053342D" w:rsidP="0053342D">
      <w:pPr>
        <w:spacing w:after="0"/>
      </w:pPr>
    </w:p>
    <w:p w:rsidR="0053342D" w:rsidRDefault="0053342D" w:rsidP="0053342D">
      <w:pPr>
        <w:spacing w:after="0"/>
      </w:pPr>
      <w:r>
        <w:t>-----------------------------------------------------------------------------</w:t>
      </w:r>
    </w:p>
    <w:p w:rsidR="0053342D" w:rsidRDefault="0053342D" w:rsidP="0053342D">
      <w:pPr>
        <w:spacing w:after="0"/>
      </w:pPr>
    </w:p>
    <w:p w:rsidR="00D9653E" w:rsidRDefault="00D9653E">
      <w:pPr>
        <w:spacing w:after="0"/>
      </w:pPr>
    </w:p>
    <w:p w:rsidR="00D9653E" w:rsidRDefault="00D9653E">
      <w:pPr>
        <w:spacing w:after="0"/>
        <w:rPr>
          <w:rFonts w:eastAsiaTheme="majorEastAsia" w:cstheme="majorBidi"/>
          <w:b/>
          <w:spacing w:val="5"/>
          <w:kern w:val="28"/>
          <w:sz w:val="28"/>
          <w:szCs w:val="32"/>
        </w:rPr>
      </w:pPr>
      <w:r>
        <w:br w:type="page"/>
      </w:r>
    </w:p>
    <w:p w:rsidR="00B24139" w:rsidRDefault="00B24139" w:rsidP="00B24139">
      <w:pPr>
        <w:pStyle w:val="Contents"/>
        <w:sectPr w:rsidR="00B24139" w:rsidSect="00A13E79">
          <w:headerReference w:type="first" r:id="rId13"/>
          <w:footerReference w:type="first" r:id="rId14"/>
          <w:pgSz w:w="12240" w:h="15840" w:code="1"/>
          <w:pgMar w:top="1152" w:right="1152" w:bottom="1440" w:left="1152" w:header="432" w:footer="720" w:gutter="0"/>
          <w:cols w:space="720"/>
          <w:titlePg/>
          <w:docGrid w:linePitch="360"/>
        </w:sectPr>
      </w:pPr>
    </w:p>
    <w:p w:rsidR="00D9653E" w:rsidRPr="006000D5" w:rsidRDefault="00D9653E" w:rsidP="00B24139">
      <w:pPr>
        <w:pStyle w:val="Contents"/>
      </w:pPr>
      <w:r>
        <w:lastRenderedPageBreak/>
        <w:t>Contents</w:t>
      </w:r>
    </w:p>
    <w:p w:rsidR="008E7A1A" w:rsidRDefault="00E858E2">
      <w:pPr>
        <w:pStyle w:val="TOC1"/>
        <w:rPr>
          <w:lang w:eastAsia="ko-KR" w:bidi="ar-SA"/>
        </w:rPr>
      </w:pPr>
      <w:r>
        <w:rPr>
          <w:rFonts w:ascii="Times" w:hAnsi="Times" w:cs="Times"/>
          <w:szCs w:val="24"/>
        </w:rPr>
        <w:fldChar w:fldCharType="begin"/>
      </w:r>
      <w:r w:rsidR="00BE2D69">
        <w:rPr>
          <w:rFonts w:ascii="Times" w:hAnsi="Times" w:cs="Times"/>
          <w:szCs w:val="24"/>
        </w:rPr>
        <w:instrText xml:space="preserve"> TOC \o "2-5" \t "Heading 1,1" </w:instrText>
      </w:r>
      <w:r>
        <w:rPr>
          <w:rFonts w:ascii="Times" w:hAnsi="Times" w:cs="Times"/>
          <w:szCs w:val="24"/>
        </w:rPr>
        <w:fldChar w:fldCharType="separate"/>
      </w:r>
      <w:r w:rsidR="008E7A1A">
        <w:t>1.</w:t>
      </w:r>
      <w:r w:rsidR="008E7A1A">
        <w:rPr>
          <w:lang w:eastAsia="ko-KR" w:bidi="ar-SA"/>
        </w:rPr>
        <w:tab/>
      </w:r>
      <w:r w:rsidR="008E7A1A">
        <w:t>Introduction</w:t>
      </w:r>
      <w:r w:rsidR="008E7A1A">
        <w:tab/>
      </w:r>
      <w:r>
        <w:fldChar w:fldCharType="begin"/>
      </w:r>
      <w:r w:rsidR="008E7A1A">
        <w:instrText xml:space="preserve"> PAGEREF _Toc296954499 \h </w:instrText>
      </w:r>
      <w:r>
        <w:fldChar w:fldCharType="separate"/>
      </w:r>
      <w:r w:rsidR="008E7A1A">
        <w:t>4</w:t>
      </w:r>
      <w:r>
        <w:fldChar w:fldCharType="end"/>
      </w:r>
    </w:p>
    <w:p w:rsidR="008E7A1A" w:rsidRDefault="008E7A1A">
      <w:pPr>
        <w:pStyle w:val="TOC1"/>
        <w:rPr>
          <w:lang w:eastAsia="ko-KR" w:bidi="ar-SA"/>
        </w:rPr>
      </w:pPr>
      <w:r>
        <w:t>2.</w:t>
      </w:r>
      <w:r>
        <w:rPr>
          <w:lang w:eastAsia="ko-KR" w:bidi="ar-SA"/>
        </w:rPr>
        <w:tab/>
      </w:r>
      <w:r>
        <w:t>Installing the Writer</w:t>
      </w:r>
      <w:r>
        <w:tab/>
      </w:r>
      <w:r w:rsidR="00E858E2">
        <w:fldChar w:fldCharType="begin"/>
      </w:r>
      <w:r>
        <w:instrText xml:space="preserve"> PAGEREF _Toc296954500 \h </w:instrText>
      </w:r>
      <w:r w:rsidR="00E858E2">
        <w:fldChar w:fldCharType="separate"/>
      </w:r>
      <w:r>
        <w:t>5</w:t>
      </w:r>
      <w:r w:rsidR="00E858E2">
        <w:fldChar w:fldCharType="end"/>
      </w:r>
    </w:p>
    <w:p w:rsidR="008E7A1A" w:rsidRDefault="008E7A1A">
      <w:pPr>
        <w:pStyle w:val="TOC2"/>
        <w:rPr>
          <w:lang w:eastAsia="ko-KR" w:bidi="ar-SA"/>
        </w:rPr>
      </w:pPr>
      <w:r>
        <w:t>2.1</w:t>
      </w:r>
      <w:r>
        <w:rPr>
          <w:lang w:eastAsia="ko-KR" w:bidi="ar-SA"/>
        </w:rPr>
        <w:tab/>
      </w:r>
      <w:r>
        <w:t>Release Files</w:t>
      </w:r>
      <w:r>
        <w:tab/>
      </w:r>
      <w:r w:rsidR="00E858E2">
        <w:fldChar w:fldCharType="begin"/>
      </w:r>
      <w:r>
        <w:instrText xml:space="preserve"> PAGEREF _Toc296954501 \h </w:instrText>
      </w:r>
      <w:r w:rsidR="00E858E2">
        <w:fldChar w:fldCharType="separate"/>
      </w:r>
      <w:r>
        <w:t>5</w:t>
      </w:r>
      <w:r w:rsidR="00E858E2">
        <w:fldChar w:fldCharType="end"/>
      </w:r>
    </w:p>
    <w:p w:rsidR="008E7A1A" w:rsidRDefault="008E7A1A">
      <w:pPr>
        <w:pStyle w:val="TOC2"/>
        <w:rPr>
          <w:lang w:eastAsia="ko-KR" w:bidi="ar-SA"/>
        </w:rPr>
      </w:pPr>
      <w:r>
        <w:t>2.2</w:t>
      </w:r>
      <w:r>
        <w:rPr>
          <w:lang w:eastAsia="ko-KR" w:bidi="ar-SA"/>
        </w:rPr>
        <w:tab/>
      </w:r>
      <w:r>
        <w:t>Installation</w:t>
      </w:r>
      <w:r>
        <w:tab/>
      </w:r>
      <w:r w:rsidR="00E858E2">
        <w:fldChar w:fldCharType="begin"/>
      </w:r>
      <w:r>
        <w:instrText xml:space="preserve"> PAGEREF _Toc296954502 \h </w:instrText>
      </w:r>
      <w:r w:rsidR="00E858E2">
        <w:fldChar w:fldCharType="separate"/>
      </w:r>
      <w:r>
        <w:t>5</w:t>
      </w:r>
      <w:r w:rsidR="00E858E2">
        <w:fldChar w:fldCharType="end"/>
      </w:r>
    </w:p>
    <w:p w:rsidR="008E7A1A" w:rsidRDefault="008E7A1A">
      <w:pPr>
        <w:pStyle w:val="TOC1"/>
        <w:rPr>
          <w:lang w:eastAsia="ko-KR" w:bidi="ar-SA"/>
        </w:rPr>
      </w:pPr>
      <w:r>
        <w:t>3.</w:t>
      </w:r>
      <w:r>
        <w:rPr>
          <w:lang w:eastAsia="ko-KR" w:bidi="ar-SA"/>
        </w:rPr>
        <w:tab/>
      </w:r>
      <w:r>
        <w:t>Using the Writer</w:t>
      </w:r>
      <w:r>
        <w:tab/>
      </w:r>
      <w:r w:rsidR="00E858E2">
        <w:fldChar w:fldCharType="begin"/>
      </w:r>
      <w:r>
        <w:instrText xml:space="preserve"> PAGEREF _Toc296954503 \h </w:instrText>
      </w:r>
      <w:r w:rsidR="00E858E2">
        <w:fldChar w:fldCharType="separate"/>
      </w:r>
      <w:r>
        <w:t>6</w:t>
      </w:r>
      <w:r w:rsidR="00E858E2">
        <w:fldChar w:fldCharType="end"/>
      </w:r>
    </w:p>
    <w:p w:rsidR="008E7A1A" w:rsidRDefault="008E7A1A">
      <w:pPr>
        <w:pStyle w:val="TOC2"/>
        <w:rPr>
          <w:lang w:eastAsia="ko-KR" w:bidi="ar-SA"/>
        </w:rPr>
      </w:pPr>
      <w:r>
        <w:t>3.1</w:t>
      </w:r>
      <w:r>
        <w:rPr>
          <w:lang w:eastAsia="ko-KR" w:bidi="ar-SA"/>
        </w:rPr>
        <w:tab/>
      </w:r>
      <w:r>
        <w:t>Description</w:t>
      </w:r>
      <w:r>
        <w:tab/>
      </w:r>
      <w:r w:rsidR="00E858E2">
        <w:fldChar w:fldCharType="begin"/>
      </w:r>
      <w:r>
        <w:instrText xml:space="preserve"> PAGEREF _Toc296954504 \h </w:instrText>
      </w:r>
      <w:r w:rsidR="00E858E2">
        <w:fldChar w:fldCharType="separate"/>
      </w:r>
      <w:r>
        <w:t>6</w:t>
      </w:r>
      <w:r w:rsidR="00E858E2">
        <w:fldChar w:fldCharType="end"/>
      </w:r>
    </w:p>
    <w:p w:rsidR="008E7A1A" w:rsidRDefault="008E7A1A">
      <w:pPr>
        <w:pStyle w:val="TOC2"/>
        <w:rPr>
          <w:lang w:eastAsia="ko-KR" w:bidi="ar-SA"/>
        </w:rPr>
      </w:pPr>
      <w:r>
        <w:t>3.2</w:t>
      </w:r>
      <w:r>
        <w:rPr>
          <w:lang w:eastAsia="ko-KR" w:bidi="ar-SA"/>
        </w:rPr>
        <w:tab/>
      </w:r>
      <w:r>
        <w:t>Usage</w:t>
      </w:r>
      <w:r>
        <w:tab/>
      </w:r>
      <w:r w:rsidR="00E858E2">
        <w:fldChar w:fldCharType="begin"/>
      </w:r>
      <w:r>
        <w:instrText xml:space="preserve"> PAGEREF _Toc296954505 \h </w:instrText>
      </w:r>
      <w:r w:rsidR="00E858E2">
        <w:fldChar w:fldCharType="separate"/>
      </w:r>
      <w:r>
        <w:t>7</w:t>
      </w:r>
      <w:r w:rsidR="00E858E2">
        <w:fldChar w:fldCharType="end"/>
      </w:r>
    </w:p>
    <w:p w:rsidR="008E7A1A" w:rsidRDefault="008E7A1A">
      <w:pPr>
        <w:pStyle w:val="TOC2"/>
        <w:rPr>
          <w:lang w:eastAsia="ko-KR" w:bidi="ar-SA"/>
        </w:rPr>
      </w:pPr>
      <w:r>
        <w:t>3.3</w:t>
      </w:r>
      <w:r>
        <w:rPr>
          <w:lang w:eastAsia="ko-KR" w:bidi="ar-SA"/>
        </w:rPr>
        <w:tab/>
      </w:r>
      <w:r>
        <w:t>Mapped Objects</w:t>
      </w:r>
      <w:r>
        <w:tab/>
      </w:r>
      <w:r w:rsidR="00E858E2">
        <w:fldChar w:fldCharType="begin"/>
      </w:r>
      <w:r>
        <w:instrText xml:space="preserve"> PAGEREF _Toc296954506 \h </w:instrText>
      </w:r>
      <w:r w:rsidR="00E858E2">
        <w:fldChar w:fldCharType="separate"/>
      </w:r>
      <w:r>
        <w:t>9</w:t>
      </w:r>
      <w:r w:rsidR="00E858E2">
        <w:fldChar w:fldCharType="end"/>
      </w:r>
    </w:p>
    <w:p w:rsidR="008E7A1A" w:rsidRDefault="008E7A1A">
      <w:pPr>
        <w:pStyle w:val="TOC1"/>
        <w:rPr>
          <w:lang w:eastAsia="ko-KR" w:bidi="ar-SA"/>
        </w:rPr>
      </w:pPr>
      <w:r>
        <w:t>4.</w:t>
      </w:r>
      <w:r>
        <w:rPr>
          <w:lang w:eastAsia="ko-KR" w:bidi="ar-SA"/>
        </w:rPr>
        <w:tab/>
      </w:r>
      <w:r>
        <w:t>Testing the Writer</w:t>
      </w:r>
      <w:r>
        <w:tab/>
      </w:r>
      <w:r w:rsidR="00E858E2">
        <w:fldChar w:fldCharType="begin"/>
      </w:r>
      <w:r>
        <w:instrText xml:space="preserve"> PAGEREF _Toc296954507 \h </w:instrText>
      </w:r>
      <w:r w:rsidR="00E858E2">
        <w:fldChar w:fldCharType="separate"/>
      </w:r>
      <w:r>
        <w:t>10</w:t>
      </w:r>
      <w:r w:rsidR="00E858E2">
        <w:fldChar w:fldCharType="end"/>
      </w:r>
    </w:p>
    <w:p w:rsidR="008E7A1A" w:rsidRDefault="008E7A1A">
      <w:pPr>
        <w:pStyle w:val="TOC2"/>
        <w:rPr>
          <w:lang w:eastAsia="ko-KR" w:bidi="ar-SA"/>
        </w:rPr>
      </w:pPr>
      <w:r>
        <w:t>4.1</w:t>
      </w:r>
      <w:r>
        <w:rPr>
          <w:lang w:eastAsia="ko-KR" w:bidi="ar-SA"/>
        </w:rPr>
        <w:tab/>
      </w:r>
      <w:r>
        <w:t>Description</w:t>
      </w:r>
      <w:r>
        <w:tab/>
      </w:r>
      <w:r w:rsidR="00E858E2">
        <w:fldChar w:fldCharType="begin"/>
      </w:r>
      <w:r>
        <w:instrText xml:space="preserve"> PAGEREF _Toc296954508 \h </w:instrText>
      </w:r>
      <w:r w:rsidR="00E858E2">
        <w:fldChar w:fldCharType="separate"/>
      </w:r>
      <w:r>
        <w:t>10</w:t>
      </w:r>
      <w:r w:rsidR="00E858E2">
        <w:fldChar w:fldCharType="end"/>
      </w:r>
    </w:p>
    <w:p w:rsidR="008E7A1A" w:rsidRDefault="008E7A1A">
      <w:pPr>
        <w:pStyle w:val="TOC2"/>
        <w:rPr>
          <w:lang w:eastAsia="ko-KR" w:bidi="ar-SA"/>
        </w:rPr>
      </w:pPr>
      <w:r>
        <w:t>4.2</w:t>
      </w:r>
      <w:r>
        <w:rPr>
          <w:lang w:eastAsia="ko-KR" w:bidi="ar-SA"/>
        </w:rPr>
        <w:tab/>
      </w:r>
      <w:r>
        <w:t>Validating Map with Schema</w:t>
      </w:r>
      <w:r>
        <w:tab/>
      </w:r>
      <w:r w:rsidR="00E858E2">
        <w:fldChar w:fldCharType="begin"/>
      </w:r>
      <w:r>
        <w:instrText xml:space="preserve"> PAGEREF _Toc296954509 \h </w:instrText>
      </w:r>
      <w:r w:rsidR="00E858E2">
        <w:fldChar w:fldCharType="separate"/>
      </w:r>
      <w:r>
        <w:t>10</w:t>
      </w:r>
      <w:r w:rsidR="00E858E2">
        <w:fldChar w:fldCharType="end"/>
      </w:r>
    </w:p>
    <w:p w:rsidR="008E7A1A" w:rsidRDefault="008E7A1A">
      <w:pPr>
        <w:pStyle w:val="TOC2"/>
        <w:rPr>
          <w:lang w:eastAsia="ko-KR" w:bidi="ar-SA"/>
        </w:rPr>
      </w:pPr>
      <w:r>
        <w:t>4.3</w:t>
      </w:r>
      <w:r>
        <w:rPr>
          <w:lang w:eastAsia="ko-KR" w:bidi="ar-SA"/>
        </w:rPr>
        <w:tab/>
      </w:r>
      <w:r>
        <w:t>Reading Data with Map</w:t>
      </w:r>
      <w:r>
        <w:tab/>
      </w:r>
      <w:r w:rsidR="00E858E2">
        <w:fldChar w:fldCharType="begin"/>
      </w:r>
      <w:r>
        <w:instrText xml:space="preserve"> PAGEREF _Toc296954510 \h </w:instrText>
      </w:r>
      <w:r w:rsidR="00E858E2">
        <w:fldChar w:fldCharType="separate"/>
      </w:r>
      <w:r>
        <w:t>10</w:t>
      </w:r>
      <w:r w:rsidR="00E858E2">
        <w:fldChar w:fldCharType="end"/>
      </w:r>
    </w:p>
    <w:p w:rsidR="008E7A1A" w:rsidRDefault="008E7A1A">
      <w:pPr>
        <w:pStyle w:val="TOC1"/>
        <w:rPr>
          <w:lang w:eastAsia="ko-KR" w:bidi="ar-SA"/>
        </w:rPr>
      </w:pPr>
      <w:r>
        <w:t>5.</w:t>
      </w:r>
      <w:r>
        <w:rPr>
          <w:lang w:eastAsia="ko-KR" w:bidi="ar-SA"/>
        </w:rPr>
        <w:tab/>
      </w:r>
      <w:r>
        <w:t>Limitations</w:t>
      </w:r>
      <w:r>
        <w:tab/>
      </w:r>
      <w:r w:rsidR="00E858E2">
        <w:fldChar w:fldCharType="begin"/>
      </w:r>
      <w:r>
        <w:instrText xml:space="preserve"> PAGEREF _Toc296954511 \h </w:instrText>
      </w:r>
      <w:r w:rsidR="00E858E2">
        <w:fldChar w:fldCharType="separate"/>
      </w:r>
      <w:r>
        <w:t>12</w:t>
      </w:r>
      <w:r w:rsidR="00E858E2">
        <w:fldChar w:fldCharType="end"/>
      </w:r>
    </w:p>
    <w:p w:rsidR="008E7A1A" w:rsidRDefault="008E7A1A">
      <w:pPr>
        <w:pStyle w:val="TOC2"/>
        <w:rPr>
          <w:lang w:eastAsia="ko-KR" w:bidi="ar-SA"/>
        </w:rPr>
      </w:pPr>
      <w:r>
        <w:t>5.1</w:t>
      </w:r>
      <w:r>
        <w:rPr>
          <w:lang w:eastAsia="ko-KR" w:bidi="ar-SA"/>
        </w:rPr>
        <w:tab/>
      </w:r>
      <w:r>
        <w:t>Unmapped Objects</w:t>
      </w:r>
      <w:r>
        <w:tab/>
      </w:r>
      <w:r w:rsidR="00E858E2">
        <w:fldChar w:fldCharType="begin"/>
      </w:r>
      <w:r>
        <w:instrText xml:space="preserve"> PAGEREF _Toc296954512 \h </w:instrText>
      </w:r>
      <w:r w:rsidR="00E858E2">
        <w:fldChar w:fldCharType="separate"/>
      </w:r>
      <w:r>
        <w:t>12</w:t>
      </w:r>
      <w:r w:rsidR="00E858E2">
        <w:fldChar w:fldCharType="end"/>
      </w:r>
    </w:p>
    <w:p w:rsidR="008E7A1A" w:rsidRDefault="008E7A1A">
      <w:pPr>
        <w:pStyle w:val="TOC2"/>
        <w:rPr>
          <w:lang w:eastAsia="ko-KR" w:bidi="ar-SA"/>
        </w:rPr>
      </w:pPr>
      <w:r>
        <w:t>5.2</w:t>
      </w:r>
      <w:r>
        <w:rPr>
          <w:lang w:eastAsia="ko-KR" w:bidi="ar-SA"/>
        </w:rPr>
        <w:tab/>
      </w:r>
      <w:r>
        <w:t>Error Handling</w:t>
      </w:r>
      <w:r>
        <w:tab/>
      </w:r>
      <w:r w:rsidR="00E858E2">
        <w:fldChar w:fldCharType="begin"/>
      </w:r>
      <w:r>
        <w:instrText xml:space="preserve"> PAGEREF _Toc296954513 \h </w:instrText>
      </w:r>
      <w:r w:rsidR="00E858E2">
        <w:fldChar w:fldCharType="separate"/>
      </w:r>
      <w:r>
        <w:t>13</w:t>
      </w:r>
      <w:r w:rsidR="00E858E2">
        <w:fldChar w:fldCharType="end"/>
      </w:r>
    </w:p>
    <w:p w:rsidR="008E7A1A" w:rsidRDefault="008E7A1A">
      <w:pPr>
        <w:pStyle w:val="TOC2"/>
        <w:rPr>
          <w:lang w:eastAsia="ko-KR" w:bidi="ar-SA"/>
        </w:rPr>
      </w:pPr>
      <w:r>
        <w:t>5.3</w:t>
      </w:r>
      <w:r>
        <w:rPr>
          <w:lang w:eastAsia="ko-KR" w:bidi="ar-SA"/>
        </w:rPr>
        <w:tab/>
      </w:r>
      <w:r>
        <w:t>Reporting bugs</w:t>
      </w:r>
      <w:r>
        <w:tab/>
      </w:r>
      <w:r w:rsidR="00E858E2">
        <w:fldChar w:fldCharType="begin"/>
      </w:r>
      <w:r>
        <w:instrText xml:space="preserve"> PAGEREF _Toc296954514 \h </w:instrText>
      </w:r>
      <w:r w:rsidR="00E858E2">
        <w:fldChar w:fldCharType="separate"/>
      </w:r>
      <w:r>
        <w:t>13</w:t>
      </w:r>
      <w:r w:rsidR="00E858E2">
        <w:fldChar w:fldCharType="end"/>
      </w:r>
    </w:p>
    <w:p w:rsidR="00621809" w:rsidRDefault="00E858E2" w:rsidP="00B24139">
      <w:pPr>
        <w:rPr>
          <w:lang w:bidi="en-US"/>
        </w:rPr>
      </w:pPr>
      <w:r>
        <w:rPr>
          <w:rFonts w:ascii="Times" w:eastAsiaTheme="minorEastAsia" w:hAnsi="Times" w:cs="Times"/>
          <w:noProof/>
          <w:sz w:val="22"/>
          <w:szCs w:val="24"/>
          <w:lang w:bidi="en-US"/>
        </w:rPr>
        <w:fldChar w:fldCharType="end"/>
      </w:r>
    </w:p>
    <w:p w:rsidR="00B24139" w:rsidRDefault="00B24139" w:rsidP="00B24139">
      <w:pPr>
        <w:sectPr w:rsidR="00B24139" w:rsidSect="00B24139">
          <w:headerReference w:type="first" r:id="rId15"/>
          <w:type w:val="continuous"/>
          <w:pgSz w:w="12240" w:h="15840" w:code="1"/>
          <w:pgMar w:top="1152" w:right="1152" w:bottom="1440" w:left="1152" w:header="432" w:footer="720" w:gutter="0"/>
          <w:cols w:space="720"/>
          <w:titlePg/>
          <w:docGrid w:linePitch="360"/>
        </w:sectPr>
      </w:pPr>
    </w:p>
    <w:p w:rsidR="00621809" w:rsidRDefault="003B47E3" w:rsidP="00485751">
      <w:pPr>
        <w:pStyle w:val="Heading1"/>
      </w:pPr>
      <w:bookmarkStart w:id="1" w:name="_Ref285193529"/>
      <w:bookmarkStart w:id="2" w:name="_Toc296954499"/>
      <w:r>
        <w:lastRenderedPageBreak/>
        <w:t>Introduction</w:t>
      </w:r>
      <w:bookmarkEnd w:id="1"/>
      <w:bookmarkEnd w:id="2"/>
    </w:p>
    <w:p w:rsidR="000046C2" w:rsidRDefault="000046C2" w:rsidP="00621809">
      <w:r>
        <w:t xml:space="preserve">  </w:t>
      </w:r>
      <w:r w:rsidR="003B47E3">
        <w:t xml:space="preserve">This document provides basic instructions on the installation and use of the </w:t>
      </w:r>
      <w:r w:rsidR="0008631A">
        <w:t xml:space="preserve">HDF4 </w:t>
      </w:r>
      <w:r w:rsidR="00096D9B">
        <w:t xml:space="preserve">File Content </w:t>
      </w:r>
      <w:r w:rsidR="0008631A">
        <w:t>Map Writer</w:t>
      </w:r>
      <w:r w:rsidR="003B47E3">
        <w:t>.</w:t>
      </w:r>
      <w:r>
        <w:t xml:space="preserve">  Throughout the document, we’ll abbreviate the HDF4 </w:t>
      </w:r>
      <w:r w:rsidR="00E2087F">
        <w:t xml:space="preserve">File Content </w:t>
      </w:r>
      <w:r>
        <w:t>Map Writer as “writer”</w:t>
      </w:r>
      <w:r w:rsidR="00624499">
        <w:t xml:space="preserve"> and the HDF4 </w:t>
      </w:r>
      <w:r w:rsidR="00E2087F">
        <w:t>file</w:t>
      </w:r>
      <w:r w:rsidR="00624499">
        <w:t xml:space="preserve"> </w:t>
      </w:r>
      <w:r w:rsidR="00E2087F">
        <w:t xml:space="preserve">content </w:t>
      </w:r>
      <w:r w:rsidR="00624499">
        <w:t>map file that the writer generates as “map”</w:t>
      </w:r>
      <w:r>
        <w:t>.</w:t>
      </w:r>
    </w:p>
    <w:p w:rsidR="00621809" w:rsidRDefault="000046C2" w:rsidP="00621809">
      <w:r>
        <w:t xml:space="preserve">  </w:t>
      </w:r>
      <w:r w:rsidR="003B47E3">
        <w:t xml:space="preserve">The </w:t>
      </w:r>
      <w:r w:rsidR="00FF63AC">
        <w:t>w</w:t>
      </w:r>
      <w:r w:rsidR="009D3BE4">
        <w:t>riter</w:t>
      </w:r>
      <w:r w:rsidR="003B47E3">
        <w:t xml:space="preserve"> support</w:t>
      </w:r>
      <w:r w:rsidR="009D3BE4">
        <w:t>s</w:t>
      </w:r>
      <w:r w:rsidR="003B47E3">
        <w:t xml:space="preserve"> </w:t>
      </w:r>
      <w:r w:rsidR="009D3BE4">
        <w:t xml:space="preserve">most NASA </w:t>
      </w:r>
      <w:r w:rsidR="003B47E3">
        <w:t>HDF4 and HDF</w:t>
      </w:r>
      <w:r w:rsidR="009D3BE4">
        <w:t xml:space="preserve">-EOS2 </w:t>
      </w:r>
      <w:r>
        <w:t>files</w:t>
      </w:r>
      <w:r w:rsidR="003B47E3">
        <w:t xml:space="preserve">. In this document, instructions and examples focus on </w:t>
      </w:r>
      <w:r w:rsidR="009D3BE4">
        <w:t>NASA data</w:t>
      </w:r>
      <w:r w:rsidR="003B47E3">
        <w:t xml:space="preserve">, since </w:t>
      </w:r>
      <w:r w:rsidR="009D3BE4">
        <w:t xml:space="preserve">the </w:t>
      </w:r>
      <w:r>
        <w:t>writer</w:t>
      </w:r>
      <w:r w:rsidR="009D3BE4">
        <w:t xml:space="preserve"> project has been funded by NASA</w:t>
      </w:r>
      <w:r>
        <w:t xml:space="preserve"> and NASA data centers are the primary users of </w:t>
      </w:r>
      <w:r w:rsidR="00D62342">
        <w:t>the writer</w:t>
      </w:r>
      <w:r>
        <w:t xml:space="preserve"> program</w:t>
      </w:r>
      <w:r w:rsidR="003B47E3">
        <w:t>.</w:t>
      </w:r>
      <w:r w:rsidR="000E0D13">
        <w:t xml:space="preserve"> </w:t>
      </w:r>
    </w:p>
    <w:p w:rsidR="00621809" w:rsidRDefault="000046C2" w:rsidP="00621809">
      <w:r>
        <w:t xml:space="preserve">  </w:t>
      </w:r>
      <w:r w:rsidR="003B47E3" w:rsidRPr="00764DFF">
        <w:t xml:space="preserve">The </w:t>
      </w:r>
      <w:r w:rsidR="00CB0B9D">
        <w:t>w</w:t>
      </w:r>
      <w:r w:rsidR="009011F3">
        <w:t xml:space="preserve">riter </w:t>
      </w:r>
      <w:r w:rsidR="003B47E3" w:rsidRPr="00764DFF">
        <w:t>include</w:t>
      </w:r>
      <w:r w:rsidR="009011F3">
        <w:t>s</w:t>
      </w:r>
      <w:r w:rsidR="003B47E3" w:rsidRPr="00764DFF">
        <w:t xml:space="preserve"> </w:t>
      </w:r>
      <w:r w:rsidR="003B47E3">
        <w:t>t</w:t>
      </w:r>
      <w:r w:rsidR="00CD0A35">
        <w:t>wo</w:t>
      </w:r>
      <w:r w:rsidR="003B47E3">
        <w:t xml:space="preserve"> distinct components: </w:t>
      </w:r>
    </w:p>
    <w:p w:rsidR="00621809" w:rsidRDefault="009011F3" w:rsidP="00621809">
      <w:pPr>
        <w:pStyle w:val="ListParagraph"/>
        <w:numPr>
          <w:ilvl w:val="0"/>
          <w:numId w:val="33"/>
        </w:numPr>
        <w:spacing w:after="200" w:line="276" w:lineRule="auto"/>
        <w:contextualSpacing/>
      </w:pPr>
      <w:r w:rsidRPr="00555DF9">
        <w:rPr>
          <w:b/>
        </w:rPr>
        <w:t>h4mapwriter</w:t>
      </w:r>
      <w:r w:rsidR="003B47E3">
        <w:t xml:space="preserve">: a tool for </w:t>
      </w:r>
      <w:r>
        <w:t xml:space="preserve">generating </w:t>
      </w:r>
      <w:r w:rsidR="00EB3FA8">
        <w:t>map</w:t>
      </w:r>
      <w:r>
        <w:t xml:space="preserve"> from an HDF4 file.</w:t>
      </w:r>
    </w:p>
    <w:p w:rsidR="00621809" w:rsidRDefault="00A667A0" w:rsidP="00621809">
      <w:pPr>
        <w:pStyle w:val="ListParagraph"/>
        <w:numPr>
          <w:ilvl w:val="0"/>
          <w:numId w:val="33"/>
        </w:numPr>
        <w:spacing w:after="200" w:line="276" w:lineRule="auto"/>
        <w:contextualSpacing/>
      </w:pPr>
      <w:proofErr w:type="spellStart"/>
      <w:proofErr w:type="gramStart"/>
      <w:r w:rsidRPr="00555DF9">
        <w:rPr>
          <w:b/>
        </w:rPr>
        <w:t>testsuite</w:t>
      </w:r>
      <w:proofErr w:type="spellEnd"/>
      <w:proofErr w:type="gramEnd"/>
      <w:r w:rsidR="003B47E3">
        <w:t xml:space="preserve">: </w:t>
      </w:r>
      <w:r>
        <w:t>a set of sample HDF4 files</w:t>
      </w:r>
      <w:r w:rsidR="000046C2">
        <w:t>,</w:t>
      </w:r>
      <w:r w:rsidR="00EB3FA8">
        <w:t xml:space="preserve"> maps</w:t>
      </w:r>
      <w:r w:rsidR="000046C2">
        <w:t xml:space="preserve">, </w:t>
      </w:r>
      <w:r w:rsidR="00EB3FA8">
        <w:t xml:space="preserve">XML </w:t>
      </w:r>
      <w:r w:rsidR="000046C2">
        <w:t>schema, and a</w:t>
      </w:r>
      <w:r w:rsidR="003B47E3">
        <w:t xml:space="preserve"> </w:t>
      </w:r>
      <w:r>
        <w:t xml:space="preserve">sample prototype </w:t>
      </w:r>
      <w:r w:rsidR="00D62342">
        <w:t>map</w:t>
      </w:r>
      <w:r>
        <w:t xml:space="preserve"> reader.</w:t>
      </w:r>
      <w:r w:rsidR="00AB263D">
        <w:t xml:space="preserve"> This </w:t>
      </w:r>
      <w:r w:rsidR="000046C2">
        <w:t>set is</w:t>
      </w:r>
      <w:r w:rsidR="00AB263D">
        <w:t xml:space="preserve"> an optional component</w:t>
      </w:r>
      <w:r w:rsidR="000046C2">
        <w:t xml:space="preserve"> for testing </w:t>
      </w:r>
      <w:r w:rsidR="00EB3FA8">
        <w:t>writer.</w:t>
      </w:r>
    </w:p>
    <w:p w:rsidR="00CB0B9D" w:rsidRPr="0025079C" w:rsidRDefault="00CB0B9D" w:rsidP="00CB0B9D">
      <w:pPr>
        <w:spacing w:after="200" w:line="276" w:lineRule="auto"/>
        <w:contextualSpacing/>
      </w:pPr>
      <w:r>
        <w:t xml:space="preserve">   The goal of writer is to produce a map for long term preservation of the original HDF4 data. Long term preser</w:t>
      </w:r>
      <w:r w:rsidR="000E0D13">
        <w:t xml:space="preserve">vation means storing both </w:t>
      </w:r>
      <w:r w:rsidR="000E0D13" w:rsidRPr="000E0D13">
        <w:rPr>
          <w:i/>
        </w:rPr>
        <w:t>accurate</w:t>
      </w:r>
      <w:r w:rsidR="000E0D13">
        <w:t xml:space="preserve"> and </w:t>
      </w:r>
      <w:r w:rsidR="000E0D13" w:rsidRPr="000E0D13">
        <w:rPr>
          <w:i/>
        </w:rPr>
        <w:t>complete</w:t>
      </w:r>
      <w:r w:rsidR="000E0D13">
        <w:t xml:space="preserve"> information about the objects in the original file. Thus, the writer doesn’t produce any map when it encounters any object that it cannot </w:t>
      </w:r>
      <w:r w:rsidR="00EB3FA8">
        <w:t>support</w:t>
      </w:r>
      <w:r w:rsidR="000E0D13">
        <w:t xml:space="preserve">. </w:t>
      </w:r>
      <w:r w:rsidR="00E2087F" w:rsidRPr="0025079C">
        <w:t>If</w:t>
      </w:r>
      <w:r w:rsidR="000E0D13">
        <w:t xml:space="preserve"> </w:t>
      </w:r>
      <w:r w:rsidR="0025079C">
        <w:t xml:space="preserve">a writer </w:t>
      </w:r>
      <w:r w:rsidR="000E0D13">
        <w:t>user</w:t>
      </w:r>
      <w:r w:rsidR="00E2087F">
        <w:t xml:space="preserve"> provides an option to </w:t>
      </w:r>
      <w:r w:rsidR="000E0D13">
        <w:t xml:space="preserve">ignore </w:t>
      </w:r>
      <w:r w:rsidR="00E2087F">
        <w:t xml:space="preserve">certain </w:t>
      </w:r>
      <w:r w:rsidR="000E0D13">
        <w:t>object</w:t>
      </w:r>
      <w:r w:rsidR="00D62342">
        <w:t>s</w:t>
      </w:r>
      <w:r w:rsidR="00E2087F">
        <w:t xml:space="preserve"> that cannot be mapped by the writer</w:t>
      </w:r>
      <w:r w:rsidR="000E0D13">
        <w:t xml:space="preserve">, </w:t>
      </w:r>
      <w:r w:rsidR="002926BC">
        <w:t xml:space="preserve">the </w:t>
      </w:r>
      <w:r w:rsidR="00E2087F">
        <w:t>writer</w:t>
      </w:r>
      <w:r w:rsidR="000E0D13">
        <w:t xml:space="preserve"> wil</w:t>
      </w:r>
      <w:r w:rsidR="0025079C">
        <w:t>l</w:t>
      </w:r>
      <w:r w:rsidR="000E0D13">
        <w:t xml:space="preserve"> </w:t>
      </w:r>
      <w:r w:rsidR="00D62342">
        <w:t>insert</w:t>
      </w:r>
      <w:r w:rsidR="000E0D13">
        <w:t xml:space="preserve"> </w:t>
      </w:r>
      <w:r w:rsidR="00D62342">
        <w:t xml:space="preserve">a warning message </w:t>
      </w:r>
      <w:r w:rsidR="000E0D13">
        <w:t xml:space="preserve">at the end of the </w:t>
      </w:r>
      <w:r w:rsidR="00E2087F">
        <w:t xml:space="preserve">incomplete </w:t>
      </w:r>
      <w:r w:rsidR="000E0D13">
        <w:t>map.</w:t>
      </w:r>
      <w:r w:rsidR="0025079C">
        <w:t xml:space="preserve"> We’ll </w:t>
      </w:r>
      <w:r w:rsidR="002926BC">
        <w:t xml:space="preserve">designate </w:t>
      </w:r>
      <w:r w:rsidR="0025079C">
        <w:t>any HDF4 object that the current writer cannot handle as “</w:t>
      </w:r>
      <w:r w:rsidR="0025079C" w:rsidRPr="0025079C">
        <w:t>unmapped object</w:t>
      </w:r>
      <w:r w:rsidR="0025079C">
        <w:t>”</w:t>
      </w:r>
      <w:r w:rsidR="0025079C" w:rsidRPr="0025079C">
        <w:t>.</w:t>
      </w:r>
    </w:p>
    <w:p w:rsidR="00621809" w:rsidRDefault="003B47E3" w:rsidP="00485751">
      <w:pPr>
        <w:pStyle w:val="Heading1"/>
      </w:pPr>
      <w:bookmarkStart w:id="3" w:name="_Toc296954500"/>
      <w:r>
        <w:lastRenderedPageBreak/>
        <w:t xml:space="preserve">Installing </w:t>
      </w:r>
      <w:r w:rsidR="001A528A">
        <w:t xml:space="preserve">the </w:t>
      </w:r>
      <w:r w:rsidR="004119B6">
        <w:t>Writer</w:t>
      </w:r>
      <w:bookmarkEnd w:id="3"/>
    </w:p>
    <w:p w:rsidR="00621809" w:rsidRDefault="00BD207B" w:rsidP="00621809">
      <w:pPr>
        <w:pStyle w:val="Heading2"/>
        <w:spacing w:after="0" w:line="276" w:lineRule="auto"/>
      </w:pPr>
      <w:bookmarkStart w:id="4" w:name="_Toc296954501"/>
      <w:r>
        <w:t>Release F</w:t>
      </w:r>
      <w:r w:rsidR="003B47E3">
        <w:t>iles</w:t>
      </w:r>
      <w:bookmarkEnd w:id="4"/>
    </w:p>
    <w:p w:rsidR="00621809" w:rsidRDefault="005D5FFA" w:rsidP="00621809">
      <w:r>
        <w:t xml:space="preserve">  </w:t>
      </w:r>
      <w:r w:rsidR="003B47E3">
        <w:t xml:space="preserve">The </w:t>
      </w:r>
      <w:r w:rsidR="00EB2A4A">
        <w:t>w</w:t>
      </w:r>
      <w:r w:rsidR="002D5B68">
        <w:t>riter is available for download</w:t>
      </w:r>
      <w:r w:rsidR="003B47E3">
        <w:t xml:space="preserve"> </w:t>
      </w:r>
      <w:r w:rsidR="002D5B68">
        <w:t xml:space="preserve">from </w:t>
      </w:r>
      <w:r w:rsidR="003E693F">
        <w:t>T</w:t>
      </w:r>
      <w:r w:rsidR="008E2A09">
        <w:t>he HDF Group’s</w:t>
      </w:r>
      <w:r w:rsidR="002D5B68">
        <w:t xml:space="preserve"> </w:t>
      </w:r>
      <w:r w:rsidR="003E693F">
        <w:t xml:space="preserve">web </w:t>
      </w:r>
      <w:r w:rsidR="003B47E3">
        <w:t>site</w:t>
      </w:r>
      <w:r w:rsidR="002D5B68">
        <w:t>:</w:t>
      </w:r>
    </w:p>
    <w:p w:rsidR="000B4568" w:rsidRDefault="003E693F" w:rsidP="008E253C">
      <w:pPr>
        <w:jc w:val="center"/>
      </w:pPr>
      <w:r w:rsidRPr="003E693F">
        <w:t>http</w:t>
      </w:r>
      <w:r>
        <w:t>://hdfgroup.org/projects/h4map/</w:t>
      </w:r>
      <w:r w:rsidR="00A86344">
        <w:t>h4map_writer</w:t>
      </w:r>
      <w:r>
        <w:t>.html</w:t>
      </w:r>
    </w:p>
    <w:p w:rsidR="00621809" w:rsidRDefault="003B47E3" w:rsidP="00621809">
      <w:r>
        <w:t xml:space="preserve">The </w:t>
      </w:r>
      <w:r w:rsidR="00EB2A4A">
        <w:t>w</w:t>
      </w:r>
      <w:r w:rsidR="002D5B68">
        <w:t>riter</w:t>
      </w:r>
      <w:r>
        <w:t xml:space="preserve"> release includes </w:t>
      </w:r>
      <w:r w:rsidR="008E253C">
        <w:t xml:space="preserve">only </w:t>
      </w:r>
      <w:r>
        <w:t>source code</w:t>
      </w:r>
      <w:r w:rsidR="00D453C2">
        <w:t xml:space="preserve">. </w:t>
      </w:r>
      <w:r w:rsidR="003920C9">
        <w:t>The web site</w:t>
      </w:r>
      <w:r w:rsidR="00D453C2">
        <w:t xml:space="preserve"> provides neither </w:t>
      </w:r>
      <w:r w:rsidR="008E253C">
        <w:t xml:space="preserve">binaries </w:t>
      </w:r>
      <w:r w:rsidR="00D453C2">
        <w:t>n</w:t>
      </w:r>
      <w:r w:rsidR="008E253C">
        <w:t>or RPMs</w:t>
      </w:r>
      <w:r>
        <w:t xml:space="preserve">. </w:t>
      </w:r>
      <w:r w:rsidR="003920C9">
        <w:t>It</w:t>
      </w:r>
      <w:r>
        <w:t xml:space="preserve"> provides the release files shown in Figure </w:t>
      </w:r>
      <w:r w:rsidR="002D5B68">
        <w:t>1</w:t>
      </w:r>
      <w:r>
        <w:t>.</w:t>
      </w:r>
    </w:p>
    <w:p w:rsidR="00621809" w:rsidRDefault="00621809" w:rsidP="00621809"/>
    <w:p w:rsidR="00621809" w:rsidRPr="00784302" w:rsidRDefault="00E858E2" w:rsidP="00621809">
      <w:r>
        <w:rPr>
          <w:noProof/>
        </w:rPr>
      </w:r>
      <w:r>
        <w:rPr>
          <w:noProof/>
        </w:rPr>
        <w:pict>
          <v:shape id="Text Box 36" o:spid="_x0000_s1066" type="#_x0000_t202" style="width:438.7pt;height:60.6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" fillcolor="#dbe5f1 [660]">
            <v:textbox>
              <w:txbxContent>
                <w:p w:rsidR="00C3321F" w:rsidRDefault="00C3321F" w:rsidP="001824D9">
                  <w:pPr>
                    <w:pStyle w:val="NoSpacing"/>
                    <w:rPr>
                      <w:rFonts w:ascii="Courier New" w:hAnsi="Courier New" w:cs="Courier New"/>
                      <w:b/>
                      <w:sz w:val="18"/>
                      <w:szCs w:val="16"/>
                    </w:rPr>
                  </w:pPr>
                  <w:r w:rsidRPr="002D0D2F">
                    <w:rPr>
                      <w:rFonts w:ascii="Courier New" w:hAnsi="Courier New" w:cs="Courier New"/>
                      <w:b/>
                      <w:sz w:val="18"/>
                      <w:szCs w:val="16"/>
                    </w:rPr>
                    <w:t xml:space="preserve"> </w:t>
                  </w:r>
                  <w:r>
                    <w:rPr>
                      <w:rFonts w:ascii="Courier New" w:hAnsi="Courier New" w:cs="Courier New"/>
                      <w:b/>
                      <w:sz w:val="18"/>
                      <w:szCs w:val="16"/>
                    </w:rPr>
                    <w:t>h4map.tar.gz</w:t>
                  </w:r>
                </w:p>
                <w:p w:rsidR="00C3321F" w:rsidRDefault="00C3321F" w:rsidP="001824D9">
                  <w:pPr>
                    <w:pStyle w:val="NoSpacing"/>
                    <w:rPr>
                      <w:rFonts w:ascii="Courier New" w:hAnsi="Courier New" w:cs="Courier New"/>
                      <w:b/>
                      <w:sz w:val="18"/>
                      <w:szCs w:val="16"/>
                    </w:rPr>
                  </w:pPr>
                </w:p>
                <w:p w:rsidR="00C3321F" w:rsidRDefault="00C3321F" w:rsidP="001824D9">
                  <w:pPr>
                    <w:pStyle w:val="NoSpacing"/>
                    <w:rPr>
                      <w:rFonts w:ascii="Courier New" w:hAnsi="Courier New" w:cs="Courier New"/>
                      <w:b/>
                      <w:sz w:val="18"/>
                      <w:szCs w:val="16"/>
                    </w:rPr>
                  </w:pPr>
                  <w:r>
                    <w:rPr>
                      <w:rFonts w:ascii="Courier New" w:hAnsi="Courier New" w:cs="Courier New"/>
                      <w:b/>
                      <w:sz w:val="18"/>
                      <w:szCs w:val="16"/>
                    </w:rPr>
                    <w:t xml:space="preserve"> </w:t>
                  </w:r>
                  <w:proofErr w:type="gramStart"/>
                  <w:r>
                    <w:rPr>
                      <w:rFonts w:ascii="Courier New" w:hAnsi="Courier New" w:cs="Courier New"/>
                      <w:b/>
                      <w:sz w:val="18"/>
                      <w:szCs w:val="16"/>
                    </w:rPr>
                    <w:t>h4map-testsuite.tar.gz</w:t>
                  </w:r>
                  <w:proofErr w:type="gramEnd"/>
                </w:p>
                <w:p w:rsidR="00C3321F" w:rsidRDefault="00C3321F" w:rsidP="001824D9">
                  <w:pPr>
                    <w:pStyle w:val="NoSpacing"/>
                    <w:rPr>
                      <w:rFonts w:ascii="Courier New" w:hAnsi="Courier New" w:cs="Courier New"/>
                      <w:b/>
                      <w:sz w:val="18"/>
                      <w:szCs w:val="16"/>
                    </w:rPr>
                  </w:pPr>
                </w:p>
                <w:p w:rsidR="00C3321F" w:rsidRDefault="00C3321F" w:rsidP="00D453C2">
                  <w:pPr>
                    <w:pStyle w:val="NoSpacing"/>
                    <w:rPr>
                      <w:rFonts w:ascii="Courier New" w:hAnsi="Courier New" w:cs="Courier New"/>
                      <w:b/>
                      <w:sz w:val="18"/>
                      <w:szCs w:val="16"/>
                    </w:rPr>
                  </w:pPr>
                  <w:r w:rsidRPr="002D0D2F">
                    <w:rPr>
                      <w:rFonts w:ascii="Courier New" w:hAnsi="Courier New" w:cs="Courier New"/>
                      <w:b/>
                      <w:sz w:val="18"/>
                      <w:szCs w:val="16"/>
                    </w:rPr>
                    <w:t xml:space="preserve"> </w:t>
                  </w:r>
                  <w:proofErr w:type="gramStart"/>
                  <w:r>
                    <w:rPr>
                      <w:rFonts w:ascii="Courier New" w:hAnsi="Courier New" w:cs="Courier New"/>
                      <w:b/>
                      <w:sz w:val="18"/>
                      <w:szCs w:val="16"/>
                    </w:rPr>
                    <w:t>h4mapwriter-user-guide.pdf</w:t>
                  </w:r>
                  <w:proofErr w:type="gramEnd"/>
                </w:p>
                <w:p w:rsidR="00C3321F" w:rsidRPr="002D0D2F" w:rsidRDefault="00C3321F" w:rsidP="001824D9">
                  <w:pPr>
                    <w:pStyle w:val="NoSpacing"/>
                    <w:rPr>
                      <w:rFonts w:ascii="Courier New" w:hAnsi="Courier New" w:cs="Courier New"/>
                      <w:b/>
                      <w:sz w:val="18"/>
                      <w:szCs w:val="16"/>
                    </w:rPr>
                  </w:pPr>
                </w:p>
              </w:txbxContent>
            </v:textbox>
            <w10:wrap type="none"/>
            <w10:anchorlock/>
          </v:shape>
        </w:pict>
      </w:r>
      <w:r>
        <w:rPr>
          <w:noProof/>
        </w:rPr>
      </w:r>
      <w:r>
        <w:rPr>
          <w:noProof/>
        </w:rPr>
        <w:pict>
          <v:shape id="_x0000_s1065" type="#_x0000_t202" style="width:450.25pt;height:24.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VR9swIAALI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" filled="f" stroked="f">
            <v:textbox inset="0,0,0,0">
              <w:txbxContent>
                <w:p w:rsidR="00C3321F" w:rsidRPr="00327609" w:rsidRDefault="00C3321F" w:rsidP="00621809">
                  <w:pPr>
                    <w:pStyle w:val="Caption"/>
                  </w:pPr>
                  <w:r w:rsidRPr="00327609">
                    <w:t xml:space="preserve">Figure </w:t>
                  </w:r>
                  <w:r>
                    <w:t>1</w:t>
                  </w:r>
                  <w:r w:rsidRPr="00327609">
                    <w:t xml:space="preserve">: </w:t>
                  </w:r>
                  <w:r>
                    <w:t>The Writer</w:t>
                  </w:r>
                  <w:r w:rsidRPr="00327609">
                    <w:t xml:space="preserve"> Release Files</w:t>
                  </w:r>
                </w:p>
              </w:txbxContent>
            </v:textbox>
            <w10:wrap type="none"/>
            <w10:anchorlock/>
          </v:shape>
        </w:pict>
      </w:r>
    </w:p>
    <w:p w:rsidR="00621809" w:rsidRPr="00FF0A9D" w:rsidRDefault="00621809" w:rsidP="00621809">
      <w:pPr>
        <w:pStyle w:val="NoSpacing"/>
        <w:rPr>
          <w:sz w:val="24"/>
        </w:rPr>
      </w:pPr>
    </w:p>
    <w:p w:rsidR="00CD0A35" w:rsidRPr="00FF0A9D" w:rsidRDefault="005D5FFA" w:rsidP="00CD0A35">
      <w:pPr>
        <w:pStyle w:val="NoSpacing"/>
        <w:rPr>
          <w:sz w:val="24"/>
        </w:rPr>
      </w:pPr>
      <w:r>
        <w:rPr>
          <w:sz w:val="24"/>
        </w:rPr>
        <w:t xml:space="preserve">  </w:t>
      </w:r>
      <w:r w:rsidR="003B47E3" w:rsidRPr="00FF0A9D">
        <w:rPr>
          <w:sz w:val="24"/>
        </w:rPr>
        <w:t xml:space="preserve">The </w:t>
      </w:r>
      <w:r w:rsidR="00D453C2">
        <w:rPr>
          <w:b/>
          <w:sz w:val="24"/>
        </w:rPr>
        <w:t>h4map.tar.gz</w:t>
      </w:r>
      <w:r w:rsidR="00D453C2">
        <w:rPr>
          <w:sz w:val="24"/>
        </w:rPr>
        <w:t xml:space="preserve"> file</w:t>
      </w:r>
      <w:r w:rsidR="003B47E3" w:rsidRPr="00FF0A9D">
        <w:rPr>
          <w:sz w:val="24"/>
        </w:rPr>
        <w:t xml:space="preserve"> has </w:t>
      </w:r>
      <w:r>
        <w:rPr>
          <w:sz w:val="24"/>
        </w:rPr>
        <w:t xml:space="preserve">the </w:t>
      </w:r>
      <w:r w:rsidR="00BD207B">
        <w:rPr>
          <w:sz w:val="24"/>
        </w:rPr>
        <w:t>source code</w:t>
      </w:r>
      <w:r w:rsidR="00EB2A4A">
        <w:rPr>
          <w:sz w:val="24"/>
        </w:rPr>
        <w:t>s</w:t>
      </w:r>
      <w:r w:rsidR="00BD207B">
        <w:rPr>
          <w:sz w:val="24"/>
        </w:rPr>
        <w:t xml:space="preserve"> for the</w:t>
      </w:r>
      <w:r>
        <w:rPr>
          <w:sz w:val="24"/>
        </w:rPr>
        <w:t xml:space="preserve"> writer</w:t>
      </w:r>
      <w:r w:rsidR="00242DA7">
        <w:rPr>
          <w:sz w:val="24"/>
        </w:rPr>
        <w:t>. T</w:t>
      </w:r>
      <w:r w:rsidR="00CD0A35">
        <w:rPr>
          <w:sz w:val="24"/>
        </w:rPr>
        <w:t>he</w:t>
      </w:r>
      <w:r w:rsidR="00D453C2">
        <w:rPr>
          <w:sz w:val="24"/>
        </w:rPr>
        <w:t xml:space="preserve"> </w:t>
      </w:r>
      <w:r w:rsidR="002926BC">
        <w:rPr>
          <w:sz w:val="24"/>
        </w:rPr>
        <w:t xml:space="preserve">file </w:t>
      </w:r>
      <w:r w:rsidR="00D453C2">
        <w:rPr>
          <w:b/>
          <w:sz w:val="24"/>
        </w:rPr>
        <w:t>h4map-testsuite.tar.gz</w:t>
      </w:r>
      <w:r w:rsidR="00D453C2">
        <w:rPr>
          <w:sz w:val="24"/>
        </w:rPr>
        <w:t xml:space="preserve"> has</w:t>
      </w:r>
      <w:r w:rsidR="00242DA7">
        <w:rPr>
          <w:sz w:val="24"/>
        </w:rPr>
        <w:t xml:space="preserve"> test data files, maps, and schema files</w:t>
      </w:r>
      <w:r w:rsidR="003B47E3" w:rsidRPr="00FF0A9D">
        <w:rPr>
          <w:sz w:val="24"/>
        </w:rPr>
        <w:t>.</w:t>
      </w:r>
      <w:r>
        <w:rPr>
          <w:sz w:val="24"/>
        </w:rPr>
        <w:t xml:space="preserve"> </w:t>
      </w:r>
      <w:r w:rsidR="00CD0A35" w:rsidRPr="00FF0A9D">
        <w:rPr>
          <w:sz w:val="24"/>
        </w:rPr>
        <w:t xml:space="preserve">The </w:t>
      </w:r>
      <w:r w:rsidR="002926BC">
        <w:rPr>
          <w:sz w:val="24"/>
        </w:rPr>
        <w:t xml:space="preserve">file </w:t>
      </w:r>
      <w:r w:rsidR="00D453C2">
        <w:rPr>
          <w:b/>
          <w:sz w:val="24"/>
        </w:rPr>
        <w:t>h4mapwriter-user-guide.pdf</w:t>
      </w:r>
      <w:r w:rsidR="00D453C2">
        <w:rPr>
          <w:sz w:val="24"/>
        </w:rPr>
        <w:t xml:space="preserve"> is</w:t>
      </w:r>
      <w:r w:rsidR="00CD0A35" w:rsidRPr="00FF0A9D">
        <w:rPr>
          <w:sz w:val="24"/>
        </w:rPr>
        <w:t xml:space="preserve"> </w:t>
      </w:r>
      <w:r w:rsidR="00CD0A35">
        <w:rPr>
          <w:sz w:val="24"/>
        </w:rPr>
        <w:t>this</w:t>
      </w:r>
      <w:r w:rsidR="00D453C2">
        <w:rPr>
          <w:sz w:val="24"/>
        </w:rPr>
        <w:t xml:space="preserve"> user’s</w:t>
      </w:r>
      <w:r w:rsidR="00CD0A35">
        <w:rPr>
          <w:sz w:val="24"/>
        </w:rPr>
        <w:t xml:space="preserve"> guide</w:t>
      </w:r>
      <w:r w:rsidR="00CD0A35" w:rsidRPr="00FF0A9D">
        <w:rPr>
          <w:sz w:val="24"/>
        </w:rPr>
        <w:t>.</w:t>
      </w:r>
    </w:p>
    <w:p w:rsidR="00CD0A35" w:rsidRPr="00FF0A9D" w:rsidRDefault="00CD0A35" w:rsidP="00621809">
      <w:pPr>
        <w:pStyle w:val="NoSpacing"/>
        <w:rPr>
          <w:sz w:val="24"/>
        </w:rPr>
      </w:pPr>
    </w:p>
    <w:p w:rsidR="00621809" w:rsidRDefault="003B47E3" w:rsidP="00621809">
      <w:pPr>
        <w:pStyle w:val="Heading2"/>
        <w:spacing w:after="0" w:line="276" w:lineRule="auto"/>
      </w:pPr>
      <w:bookmarkStart w:id="5" w:name="_Toc296954502"/>
      <w:r>
        <w:t>Installation</w:t>
      </w:r>
      <w:bookmarkEnd w:id="5"/>
    </w:p>
    <w:p w:rsidR="00EB2A4A" w:rsidRDefault="00EB2A4A" w:rsidP="00EB2A4A"/>
    <w:p w:rsidR="00EB2A4A" w:rsidRPr="00FF0A9D" w:rsidRDefault="006D2144" w:rsidP="00EB2A4A">
      <w:pPr>
        <w:pStyle w:val="NoSpacing"/>
        <w:rPr>
          <w:sz w:val="24"/>
        </w:rPr>
      </w:pPr>
      <w:r>
        <w:rPr>
          <w:sz w:val="24"/>
        </w:rPr>
        <w:t xml:space="preserve">  </w:t>
      </w:r>
      <w:r w:rsidR="00EB2A4A" w:rsidRPr="00FF0A9D">
        <w:rPr>
          <w:sz w:val="24"/>
        </w:rPr>
        <w:t xml:space="preserve">The </w:t>
      </w:r>
      <w:r>
        <w:rPr>
          <w:sz w:val="24"/>
        </w:rPr>
        <w:t xml:space="preserve">writer was implemented and tested </w:t>
      </w:r>
      <w:r w:rsidR="00EB2A4A" w:rsidRPr="00FF0A9D">
        <w:rPr>
          <w:sz w:val="24"/>
        </w:rPr>
        <w:t xml:space="preserve">for </w:t>
      </w:r>
      <w:r w:rsidR="00EB2A4A">
        <w:rPr>
          <w:sz w:val="24"/>
        </w:rPr>
        <w:t>CentOS5 32</w:t>
      </w:r>
      <w:r w:rsidR="00EB2A4A" w:rsidRPr="00FF0A9D">
        <w:rPr>
          <w:sz w:val="24"/>
        </w:rPr>
        <w:t>-bit</w:t>
      </w:r>
      <w:r>
        <w:rPr>
          <w:sz w:val="24"/>
        </w:rPr>
        <w:t xml:space="preserve"> and 64-bit Linux </w:t>
      </w:r>
      <w:r w:rsidR="00EB2A4A" w:rsidRPr="00FF0A9D">
        <w:rPr>
          <w:sz w:val="24"/>
        </w:rPr>
        <w:t>platform</w:t>
      </w:r>
      <w:r>
        <w:rPr>
          <w:sz w:val="24"/>
        </w:rPr>
        <w:t>s only</w:t>
      </w:r>
      <w:r w:rsidR="00EB2A4A" w:rsidRPr="00FF0A9D">
        <w:rPr>
          <w:sz w:val="24"/>
        </w:rPr>
        <w:t xml:space="preserve">. </w:t>
      </w:r>
      <w:r w:rsidR="005D5FFA">
        <w:rPr>
          <w:sz w:val="24"/>
        </w:rPr>
        <w:t xml:space="preserve"> The writer may work on other UNIX platforms </w:t>
      </w:r>
      <w:r w:rsidR="00345262">
        <w:rPr>
          <w:sz w:val="24"/>
        </w:rPr>
        <w:t xml:space="preserve">such as </w:t>
      </w:r>
      <w:proofErr w:type="spellStart"/>
      <w:r w:rsidR="00345262">
        <w:rPr>
          <w:sz w:val="24"/>
        </w:rPr>
        <w:t>MacOS</w:t>
      </w:r>
      <w:proofErr w:type="spellEnd"/>
      <w:r w:rsidR="00345262">
        <w:rPr>
          <w:sz w:val="24"/>
        </w:rPr>
        <w:t xml:space="preserve"> X </w:t>
      </w:r>
      <w:r w:rsidR="005D5FFA">
        <w:rPr>
          <w:sz w:val="24"/>
        </w:rPr>
        <w:t xml:space="preserve">but we cannot guarantee </w:t>
      </w:r>
      <w:r w:rsidR="002926BC">
        <w:rPr>
          <w:sz w:val="24"/>
        </w:rPr>
        <w:t>this</w:t>
      </w:r>
      <w:r w:rsidR="005D5FFA">
        <w:rPr>
          <w:sz w:val="24"/>
        </w:rPr>
        <w:t>.</w:t>
      </w:r>
      <w:r>
        <w:rPr>
          <w:sz w:val="24"/>
        </w:rPr>
        <w:t xml:space="preserve"> </w:t>
      </w:r>
    </w:p>
    <w:p w:rsidR="005D5FFA" w:rsidRDefault="005D5FFA" w:rsidP="00621809">
      <w:pPr>
        <w:pStyle w:val="NoSpacing"/>
        <w:rPr>
          <w:sz w:val="24"/>
        </w:rPr>
      </w:pPr>
    </w:p>
    <w:p w:rsidR="00621809" w:rsidRPr="00FF0A9D" w:rsidRDefault="006D2144" w:rsidP="00621809">
      <w:pPr>
        <w:pStyle w:val="NoSpacing"/>
        <w:rPr>
          <w:sz w:val="24"/>
        </w:rPr>
      </w:pPr>
      <w:r>
        <w:rPr>
          <w:sz w:val="24"/>
        </w:rPr>
        <w:t xml:space="preserve">  </w:t>
      </w:r>
      <w:r w:rsidR="003B47E3" w:rsidRPr="00FF0A9D">
        <w:rPr>
          <w:sz w:val="24"/>
        </w:rPr>
        <w:t xml:space="preserve">You can install the </w:t>
      </w:r>
      <w:r w:rsidR="003920C9">
        <w:rPr>
          <w:sz w:val="24"/>
        </w:rPr>
        <w:t>w</w:t>
      </w:r>
      <w:r w:rsidR="008F7FDA">
        <w:rPr>
          <w:sz w:val="24"/>
        </w:rPr>
        <w:t>riter</w:t>
      </w:r>
      <w:r w:rsidR="003B47E3" w:rsidRPr="00FF0A9D">
        <w:rPr>
          <w:sz w:val="24"/>
        </w:rPr>
        <w:t xml:space="preserve"> from the </w:t>
      </w:r>
      <w:r w:rsidR="008F7FDA">
        <w:rPr>
          <w:sz w:val="24"/>
        </w:rPr>
        <w:t>source distribution</w:t>
      </w:r>
      <w:r w:rsidR="003920C9">
        <w:rPr>
          <w:sz w:val="24"/>
        </w:rPr>
        <w:t xml:space="preserve"> by following these steps:</w:t>
      </w:r>
    </w:p>
    <w:p w:rsidR="00621809" w:rsidRPr="00FF0A9D" w:rsidRDefault="00621809" w:rsidP="00621809">
      <w:pPr>
        <w:pStyle w:val="NoSpacing"/>
        <w:rPr>
          <w:sz w:val="24"/>
        </w:rPr>
      </w:pPr>
    </w:p>
    <w:p w:rsidR="00621809" w:rsidRPr="00FF0A9D" w:rsidRDefault="003B47E3" w:rsidP="00621809">
      <w:pPr>
        <w:pStyle w:val="NoSpacing"/>
        <w:numPr>
          <w:ilvl w:val="0"/>
          <w:numId w:val="42"/>
        </w:numPr>
        <w:rPr>
          <w:sz w:val="24"/>
        </w:rPr>
      </w:pPr>
      <w:r w:rsidRPr="00FF0A9D">
        <w:rPr>
          <w:sz w:val="24"/>
        </w:rPr>
        <w:t xml:space="preserve">Download the </w:t>
      </w:r>
      <w:r w:rsidR="008F7FDA">
        <w:rPr>
          <w:sz w:val="24"/>
        </w:rPr>
        <w:t xml:space="preserve">distribution </w:t>
      </w:r>
      <w:r w:rsidR="00AB263D">
        <w:rPr>
          <w:sz w:val="24"/>
        </w:rPr>
        <w:t xml:space="preserve">package </w:t>
      </w:r>
      <w:r w:rsidRPr="00FF0A9D">
        <w:rPr>
          <w:sz w:val="24"/>
        </w:rPr>
        <w:t xml:space="preserve">from the </w:t>
      </w:r>
      <w:r w:rsidR="0013629C">
        <w:rPr>
          <w:sz w:val="24"/>
        </w:rPr>
        <w:t>above URL</w:t>
      </w:r>
      <w:r w:rsidRPr="00FF0A9D">
        <w:rPr>
          <w:sz w:val="24"/>
        </w:rPr>
        <w:t xml:space="preserve">. </w:t>
      </w:r>
    </w:p>
    <w:p w:rsidR="00621809" w:rsidRPr="00FF0A9D" w:rsidRDefault="008F7FDA" w:rsidP="00621809">
      <w:pPr>
        <w:pStyle w:val="NoSpacing"/>
        <w:numPr>
          <w:ilvl w:val="0"/>
          <w:numId w:val="42"/>
        </w:numPr>
        <w:rPr>
          <w:sz w:val="24"/>
        </w:rPr>
      </w:pPr>
      <w:r>
        <w:rPr>
          <w:sz w:val="24"/>
        </w:rPr>
        <w:t xml:space="preserve">Unpack </w:t>
      </w:r>
      <w:r w:rsidR="00AB263D">
        <w:rPr>
          <w:sz w:val="24"/>
        </w:rPr>
        <w:t xml:space="preserve">the package </w:t>
      </w:r>
      <w:r>
        <w:rPr>
          <w:sz w:val="24"/>
        </w:rPr>
        <w:t xml:space="preserve">using </w:t>
      </w:r>
      <w:r w:rsidRPr="00AB263D">
        <w:rPr>
          <w:b/>
          <w:sz w:val="24"/>
        </w:rPr>
        <w:t>tar –</w:t>
      </w:r>
      <w:proofErr w:type="spellStart"/>
      <w:r w:rsidRPr="00AB263D">
        <w:rPr>
          <w:b/>
          <w:sz w:val="24"/>
        </w:rPr>
        <w:t>zxvf</w:t>
      </w:r>
      <w:proofErr w:type="spellEnd"/>
      <w:r w:rsidRPr="00AB263D">
        <w:rPr>
          <w:b/>
          <w:sz w:val="24"/>
        </w:rPr>
        <w:t xml:space="preserve"> h4map.tar.gz</w:t>
      </w:r>
      <w:r w:rsidR="003B47E3" w:rsidRPr="00FF0A9D">
        <w:rPr>
          <w:sz w:val="24"/>
        </w:rPr>
        <w:t>.</w:t>
      </w:r>
    </w:p>
    <w:p w:rsidR="00621809" w:rsidRPr="00FF0A9D" w:rsidRDefault="00AB263D" w:rsidP="00621809">
      <w:pPr>
        <w:pStyle w:val="NoSpacing"/>
        <w:numPr>
          <w:ilvl w:val="0"/>
          <w:numId w:val="42"/>
        </w:numPr>
        <w:rPr>
          <w:sz w:val="24"/>
        </w:rPr>
      </w:pPr>
      <w:r>
        <w:rPr>
          <w:sz w:val="24"/>
        </w:rPr>
        <w:t xml:space="preserve">Change directory to </w:t>
      </w:r>
      <w:r w:rsidRPr="00AB263D">
        <w:rPr>
          <w:b/>
          <w:sz w:val="24"/>
        </w:rPr>
        <w:t>h4map</w:t>
      </w:r>
      <w:r>
        <w:rPr>
          <w:sz w:val="24"/>
        </w:rPr>
        <w:t xml:space="preserve"> and run </w:t>
      </w:r>
      <w:r w:rsidRPr="00AB263D">
        <w:rPr>
          <w:b/>
          <w:sz w:val="24"/>
        </w:rPr>
        <w:t>BUILD_AND_INSTALL</w:t>
      </w:r>
      <w:r w:rsidR="003B47E3" w:rsidRPr="00FF0A9D">
        <w:rPr>
          <w:sz w:val="24"/>
        </w:rPr>
        <w:t xml:space="preserve">. </w:t>
      </w:r>
    </w:p>
    <w:p w:rsidR="00621809" w:rsidRDefault="0013629C" w:rsidP="00621809">
      <w:pPr>
        <w:pStyle w:val="NoSpacing"/>
        <w:numPr>
          <w:ilvl w:val="0"/>
          <w:numId w:val="42"/>
        </w:numPr>
        <w:rPr>
          <w:sz w:val="24"/>
        </w:rPr>
      </w:pPr>
      <w:r>
        <w:rPr>
          <w:sz w:val="24"/>
        </w:rPr>
        <w:t>Check t</w:t>
      </w:r>
      <w:r w:rsidR="00AB263D">
        <w:rPr>
          <w:sz w:val="24"/>
        </w:rPr>
        <w:t xml:space="preserve">he </w:t>
      </w:r>
      <w:r w:rsidR="00AB263D" w:rsidRPr="00AB263D">
        <w:rPr>
          <w:b/>
          <w:sz w:val="24"/>
        </w:rPr>
        <w:t>h4mapwriter</w:t>
      </w:r>
      <w:r w:rsidR="00AB263D">
        <w:rPr>
          <w:sz w:val="24"/>
        </w:rPr>
        <w:t xml:space="preserve"> binary under </w:t>
      </w:r>
      <w:r w:rsidR="00AB263D" w:rsidRPr="00AB263D">
        <w:rPr>
          <w:b/>
          <w:sz w:val="24"/>
        </w:rPr>
        <w:t>install/bin</w:t>
      </w:r>
      <w:r w:rsidR="00AB263D">
        <w:rPr>
          <w:sz w:val="24"/>
        </w:rPr>
        <w:t xml:space="preserve"> directory.</w:t>
      </w:r>
    </w:p>
    <w:p w:rsidR="00330A91" w:rsidRPr="00FF0A9D" w:rsidRDefault="00330A91" w:rsidP="00AB263D">
      <w:pPr>
        <w:pStyle w:val="NoSpacing"/>
        <w:ind w:left="720"/>
        <w:rPr>
          <w:sz w:val="24"/>
        </w:rPr>
      </w:pPr>
    </w:p>
    <w:p w:rsidR="00AB263D" w:rsidRDefault="00AB263D" w:rsidP="005D5FFA">
      <w:pPr>
        <w:pStyle w:val="NoSpacing"/>
        <w:ind w:firstLine="105"/>
        <w:rPr>
          <w:sz w:val="24"/>
        </w:rPr>
      </w:pPr>
      <w:r>
        <w:rPr>
          <w:sz w:val="24"/>
        </w:rPr>
        <w:t xml:space="preserve">For testing, you </w:t>
      </w:r>
      <w:r w:rsidR="0063682D">
        <w:rPr>
          <w:sz w:val="24"/>
        </w:rPr>
        <w:t>may want to</w:t>
      </w:r>
      <w:r>
        <w:rPr>
          <w:sz w:val="24"/>
        </w:rPr>
        <w:t xml:space="preserve"> install the </w:t>
      </w:r>
      <w:r w:rsidR="003920C9">
        <w:rPr>
          <w:sz w:val="24"/>
        </w:rPr>
        <w:t>w</w:t>
      </w:r>
      <w:r>
        <w:rPr>
          <w:sz w:val="24"/>
        </w:rPr>
        <w:t xml:space="preserve">riter </w:t>
      </w:r>
      <w:proofErr w:type="spellStart"/>
      <w:r>
        <w:rPr>
          <w:sz w:val="24"/>
        </w:rPr>
        <w:t>testsuite</w:t>
      </w:r>
      <w:proofErr w:type="spellEnd"/>
      <w:r>
        <w:rPr>
          <w:sz w:val="24"/>
        </w:rPr>
        <w:t>.</w:t>
      </w:r>
      <w:r w:rsidR="0063682D">
        <w:rPr>
          <w:sz w:val="24"/>
        </w:rPr>
        <w:t xml:space="preserve"> The </w:t>
      </w:r>
      <w:proofErr w:type="spellStart"/>
      <w:r w:rsidR="0063682D">
        <w:rPr>
          <w:sz w:val="24"/>
        </w:rPr>
        <w:t>testsuite</w:t>
      </w:r>
      <w:proofErr w:type="spellEnd"/>
      <w:r w:rsidR="0063682D">
        <w:rPr>
          <w:sz w:val="24"/>
        </w:rPr>
        <w:t xml:space="preserve"> requires </w:t>
      </w:r>
      <w:r w:rsidR="0063682D" w:rsidRPr="0063682D">
        <w:rPr>
          <w:b/>
          <w:sz w:val="24"/>
        </w:rPr>
        <w:t>libxml2</w:t>
      </w:r>
      <w:r w:rsidR="0063682D">
        <w:rPr>
          <w:sz w:val="24"/>
        </w:rPr>
        <w:t xml:space="preserve"> package for </w:t>
      </w:r>
      <w:r w:rsidR="00DD0FEE">
        <w:rPr>
          <w:sz w:val="24"/>
        </w:rPr>
        <w:t xml:space="preserve">the </w:t>
      </w:r>
      <w:proofErr w:type="spellStart"/>
      <w:r w:rsidR="0063682D">
        <w:rPr>
          <w:b/>
          <w:sz w:val="24"/>
        </w:rPr>
        <w:t>xmllint</w:t>
      </w:r>
      <w:proofErr w:type="spellEnd"/>
      <w:r w:rsidR="0063682D">
        <w:rPr>
          <w:b/>
          <w:sz w:val="24"/>
        </w:rPr>
        <w:t xml:space="preserve"> </w:t>
      </w:r>
      <w:r w:rsidR="0063682D">
        <w:rPr>
          <w:sz w:val="24"/>
        </w:rPr>
        <w:t xml:space="preserve">XML validation tool and for the prototype HDF4 </w:t>
      </w:r>
      <w:r w:rsidR="003920C9">
        <w:rPr>
          <w:sz w:val="24"/>
        </w:rPr>
        <w:t xml:space="preserve">File Content </w:t>
      </w:r>
      <w:r w:rsidR="0063682D">
        <w:rPr>
          <w:sz w:val="24"/>
        </w:rPr>
        <w:t xml:space="preserve">Map </w:t>
      </w:r>
      <w:r w:rsidR="003920C9">
        <w:rPr>
          <w:sz w:val="24"/>
        </w:rPr>
        <w:t>R</w:t>
      </w:r>
      <w:r w:rsidR="0063682D">
        <w:rPr>
          <w:sz w:val="24"/>
        </w:rPr>
        <w:t>eader. If you don’t have</w:t>
      </w:r>
      <w:r w:rsidR="00242DA7">
        <w:rPr>
          <w:sz w:val="24"/>
        </w:rPr>
        <w:t xml:space="preserve"> the </w:t>
      </w:r>
      <w:r w:rsidR="00242DA7">
        <w:rPr>
          <w:b/>
          <w:sz w:val="24"/>
        </w:rPr>
        <w:t>libxml2</w:t>
      </w:r>
      <w:r w:rsidR="00242DA7">
        <w:rPr>
          <w:sz w:val="24"/>
        </w:rPr>
        <w:t xml:space="preserve"> package</w:t>
      </w:r>
      <w:r w:rsidR="0063682D">
        <w:rPr>
          <w:sz w:val="24"/>
        </w:rPr>
        <w:t xml:space="preserve"> in your system, please install it first.</w:t>
      </w:r>
      <w:r w:rsidR="003920C9">
        <w:rPr>
          <w:sz w:val="24"/>
        </w:rPr>
        <w:t xml:space="preserve"> Then, please follow these steps to test the writer:</w:t>
      </w:r>
      <w:r w:rsidR="0063682D">
        <w:rPr>
          <w:sz w:val="24"/>
        </w:rPr>
        <w:t xml:space="preserve"> </w:t>
      </w:r>
    </w:p>
    <w:p w:rsidR="005D5FFA" w:rsidRDefault="005D5FFA" w:rsidP="005D5FFA">
      <w:pPr>
        <w:pStyle w:val="NoSpacing"/>
        <w:ind w:firstLine="105"/>
        <w:rPr>
          <w:sz w:val="24"/>
        </w:rPr>
      </w:pPr>
    </w:p>
    <w:p w:rsidR="00AB263D" w:rsidRPr="00FF0A9D" w:rsidRDefault="00AB263D" w:rsidP="00AB263D">
      <w:pPr>
        <w:pStyle w:val="NoSpacing"/>
        <w:numPr>
          <w:ilvl w:val="0"/>
          <w:numId w:val="42"/>
        </w:numPr>
        <w:rPr>
          <w:sz w:val="24"/>
        </w:rPr>
      </w:pPr>
      <w:r w:rsidRPr="00FF0A9D">
        <w:rPr>
          <w:sz w:val="24"/>
        </w:rPr>
        <w:t xml:space="preserve">Download the </w:t>
      </w:r>
      <w:proofErr w:type="spellStart"/>
      <w:r w:rsidR="00320F05">
        <w:rPr>
          <w:sz w:val="24"/>
        </w:rPr>
        <w:t>testsuite</w:t>
      </w:r>
      <w:proofErr w:type="spellEnd"/>
      <w:r w:rsidR="00320F05">
        <w:rPr>
          <w:sz w:val="24"/>
        </w:rPr>
        <w:t xml:space="preserve"> </w:t>
      </w:r>
      <w:r>
        <w:rPr>
          <w:sz w:val="24"/>
        </w:rPr>
        <w:t xml:space="preserve">distribution package </w:t>
      </w:r>
      <w:r w:rsidRPr="00FF0A9D">
        <w:rPr>
          <w:sz w:val="24"/>
        </w:rPr>
        <w:t>from the</w:t>
      </w:r>
      <w:r w:rsidR="00DD1693">
        <w:rPr>
          <w:b/>
          <w:sz w:val="24"/>
        </w:rPr>
        <w:t xml:space="preserve"> </w:t>
      </w:r>
      <w:r w:rsidR="00DD1693">
        <w:rPr>
          <w:sz w:val="24"/>
        </w:rPr>
        <w:t>above URL</w:t>
      </w:r>
      <w:r w:rsidRPr="00FF0A9D">
        <w:rPr>
          <w:sz w:val="24"/>
        </w:rPr>
        <w:t xml:space="preserve">. </w:t>
      </w:r>
    </w:p>
    <w:p w:rsidR="00AB263D" w:rsidRPr="00FF0A9D" w:rsidRDefault="00AB263D" w:rsidP="00AB263D">
      <w:pPr>
        <w:pStyle w:val="NoSpacing"/>
        <w:numPr>
          <w:ilvl w:val="0"/>
          <w:numId w:val="42"/>
        </w:numPr>
        <w:rPr>
          <w:sz w:val="24"/>
        </w:rPr>
      </w:pPr>
      <w:r>
        <w:rPr>
          <w:sz w:val="24"/>
        </w:rPr>
        <w:t xml:space="preserve">Unpack the package using </w:t>
      </w:r>
      <w:r w:rsidRPr="00AB263D">
        <w:rPr>
          <w:b/>
          <w:sz w:val="24"/>
        </w:rPr>
        <w:t>tar –</w:t>
      </w:r>
      <w:proofErr w:type="spellStart"/>
      <w:r w:rsidRPr="00AB263D">
        <w:rPr>
          <w:b/>
          <w:sz w:val="24"/>
        </w:rPr>
        <w:t>zxvf</w:t>
      </w:r>
      <w:proofErr w:type="spellEnd"/>
      <w:r w:rsidRPr="00AB263D">
        <w:rPr>
          <w:b/>
          <w:sz w:val="24"/>
        </w:rPr>
        <w:t xml:space="preserve"> </w:t>
      </w:r>
      <w:r>
        <w:rPr>
          <w:b/>
          <w:sz w:val="24"/>
        </w:rPr>
        <w:t>h4map</w:t>
      </w:r>
      <w:r w:rsidR="00320F05">
        <w:rPr>
          <w:b/>
          <w:sz w:val="24"/>
        </w:rPr>
        <w:t>-testsuite</w:t>
      </w:r>
      <w:r w:rsidRPr="00AB263D">
        <w:rPr>
          <w:b/>
          <w:sz w:val="24"/>
        </w:rPr>
        <w:t>.tar.gz</w:t>
      </w:r>
      <w:r w:rsidR="00C91BE7">
        <w:rPr>
          <w:b/>
          <w:sz w:val="24"/>
        </w:rPr>
        <w:t xml:space="preserve"> </w:t>
      </w:r>
      <w:r w:rsidR="00C91BE7">
        <w:rPr>
          <w:sz w:val="24"/>
        </w:rPr>
        <w:t>on the same directory where</w:t>
      </w:r>
      <w:r w:rsidR="008E2A09">
        <w:rPr>
          <w:sz w:val="24"/>
        </w:rPr>
        <w:t xml:space="preserve"> your</w:t>
      </w:r>
      <w:r w:rsidR="00C91BE7">
        <w:rPr>
          <w:sz w:val="24"/>
        </w:rPr>
        <w:t xml:space="preserve"> </w:t>
      </w:r>
      <w:r w:rsidR="00C91BE7" w:rsidRPr="00C91BE7">
        <w:rPr>
          <w:b/>
          <w:sz w:val="24"/>
        </w:rPr>
        <w:t>h4map</w:t>
      </w:r>
      <w:r w:rsidR="00C91BE7">
        <w:rPr>
          <w:sz w:val="24"/>
        </w:rPr>
        <w:t xml:space="preserve"> </w:t>
      </w:r>
      <w:r w:rsidR="008E2A09">
        <w:rPr>
          <w:sz w:val="24"/>
        </w:rPr>
        <w:t xml:space="preserve">directory </w:t>
      </w:r>
      <w:r w:rsidR="00C91BE7">
        <w:rPr>
          <w:sz w:val="24"/>
        </w:rPr>
        <w:t>exists</w:t>
      </w:r>
      <w:r w:rsidRPr="00FF0A9D">
        <w:rPr>
          <w:sz w:val="24"/>
        </w:rPr>
        <w:t>.</w:t>
      </w:r>
    </w:p>
    <w:p w:rsidR="00AB263D" w:rsidRPr="00FF0A9D" w:rsidRDefault="00AB263D" w:rsidP="00AB263D">
      <w:pPr>
        <w:pStyle w:val="NoSpacing"/>
        <w:numPr>
          <w:ilvl w:val="0"/>
          <w:numId w:val="42"/>
        </w:numPr>
        <w:rPr>
          <w:sz w:val="24"/>
        </w:rPr>
      </w:pPr>
      <w:r>
        <w:rPr>
          <w:sz w:val="24"/>
        </w:rPr>
        <w:t xml:space="preserve">Change directory to </w:t>
      </w:r>
      <w:r w:rsidR="0063682D" w:rsidRPr="0063682D">
        <w:rPr>
          <w:b/>
          <w:sz w:val="24"/>
        </w:rPr>
        <w:t>h4map</w:t>
      </w:r>
      <w:r>
        <w:rPr>
          <w:sz w:val="24"/>
        </w:rPr>
        <w:t xml:space="preserve"> and run</w:t>
      </w:r>
      <w:r w:rsidR="0063682D">
        <w:rPr>
          <w:b/>
          <w:sz w:val="24"/>
        </w:rPr>
        <w:t xml:space="preserve"> </w:t>
      </w:r>
      <w:r w:rsidR="00C91BE7">
        <w:rPr>
          <w:b/>
          <w:sz w:val="24"/>
        </w:rPr>
        <w:t>BUILD_AND_TEST</w:t>
      </w:r>
      <w:r w:rsidRPr="00FF0A9D">
        <w:rPr>
          <w:sz w:val="24"/>
        </w:rPr>
        <w:t xml:space="preserve">. </w:t>
      </w:r>
    </w:p>
    <w:p w:rsidR="00621809" w:rsidRDefault="00A55FA2" w:rsidP="00485751">
      <w:pPr>
        <w:pStyle w:val="Heading1"/>
      </w:pPr>
      <w:bookmarkStart w:id="6" w:name="_Toc296954503"/>
      <w:r>
        <w:lastRenderedPageBreak/>
        <w:t>Using</w:t>
      </w:r>
      <w:r w:rsidR="006467EA">
        <w:t xml:space="preserve"> </w:t>
      </w:r>
      <w:r w:rsidR="00714C21">
        <w:t xml:space="preserve">the </w:t>
      </w:r>
      <w:r w:rsidR="006467EA">
        <w:t>Writer</w:t>
      </w:r>
      <w:bookmarkEnd w:id="6"/>
    </w:p>
    <w:p w:rsidR="00621809" w:rsidRDefault="003B47E3" w:rsidP="00621809">
      <w:pPr>
        <w:pStyle w:val="Heading2"/>
        <w:spacing w:after="0" w:line="276" w:lineRule="auto"/>
      </w:pPr>
      <w:bookmarkStart w:id="7" w:name="_Toc296954504"/>
      <w:r>
        <w:t>Description</w:t>
      </w:r>
      <w:bookmarkEnd w:id="7"/>
      <w:r>
        <w:t xml:space="preserve"> </w:t>
      </w:r>
    </w:p>
    <w:p w:rsidR="00621809" w:rsidRDefault="00E858E2" w:rsidP="00621809">
      <w:r>
        <w:rPr>
          <w:noProof/>
        </w:rPr>
        <w:pict>
          <v:shape id="Text Box 10" o:spid="_x0000_s1037" type="#_x0000_t202" style="position:absolute;margin-left:-.1pt;margin-top:75.65pt;width:486.25pt;height:438.1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" o:allowoverlap="f" fillcolor="#dbe5f1 [660]">
            <v:textbox style="mso-next-textbox:#Text Box 10">
              <w:txbxContent>
                <w:p w:rsidR="00C3321F" w:rsidRPr="00FF63AC" w:rsidRDefault="00C3321F" w:rsidP="00FF63AC">
                  <w:pPr>
                    <w:rPr>
                      <w:szCs w:val="16"/>
                    </w:rPr>
                  </w:pPr>
                  <w:r w:rsidRPr="00FF63AC">
                    <w:rPr>
                      <w:szCs w:val="16"/>
                    </w:rPr>
                    <w:t xml:space="preserve">            &lt;h4</w:t>
                  </w:r>
                  <w:proofErr w:type="gramStart"/>
                  <w:r w:rsidRPr="00FF63AC">
                    <w:rPr>
                      <w:szCs w:val="16"/>
                    </w:rPr>
                    <w:t>:Array</w:t>
                  </w:r>
                  <w:proofErr w:type="gramEnd"/>
                  <w:r w:rsidRPr="00FF63AC">
                    <w:rPr>
                      <w:szCs w:val="16"/>
                    </w:rPr>
                    <w:t xml:space="preserve"> name="TotO3_A" path="/ascending/Data Fields" </w:t>
                  </w:r>
                  <w:proofErr w:type="spellStart"/>
                  <w:r w:rsidRPr="00FF63AC">
                    <w:rPr>
                      <w:szCs w:val="16"/>
                    </w:rPr>
                    <w:t>nDimensions</w:t>
                  </w:r>
                  <w:proofErr w:type="spellEnd"/>
                  <w:r w:rsidRPr="00FF63AC">
                    <w:rPr>
                      <w:szCs w:val="16"/>
                    </w:rPr>
                    <w:t>="2" id="ID_A10"&gt;</w:t>
                  </w:r>
                </w:p>
                <w:p w:rsidR="00C3321F" w:rsidRPr="00FF63AC" w:rsidRDefault="00C3321F" w:rsidP="00FF63AC">
                  <w:pPr>
                    <w:rPr>
                      <w:szCs w:val="16"/>
                    </w:rPr>
                  </w:pPr>
                  <w:r w:rsidRPr="00FF63AC">
                    <w:rPr>
                      <w:szCs w:val="16"/>
                    </w:rPr>
                    <w:t xml:space="preserve">                &lt;h4</w:t>
                  </w:r>
                  <w:proofErr w:type="gramStart"/>
                  <w:r w:rsidRPr="00FF63AC">
                    <w:rPr>
                      <w:szCs w:val="16"/>
                    </w:rPr>
                    <w:t>:ArrayAttribute</w:t>
                  </w:r>
                  <w:proofErr w:type="gramEnd"/>
                  <w:r w:rsidRPr="00FF63AC">
                    <w:rPr>
                      <w:szCs w:val="16"/>
                    </w:rPr>
                    <w:t xml:space="preserve"> name="_</w:t>
                  </w:r>
                  <w:proofErr w:type="spellStart"/>
                  <w:r w:rsidRPr="00FF63AC">
                    <w:rPr>
                      <w:szCs w:val="16"/>
                    </w:rPr>
                    <w:t>FillValue</w:t>
                  </w:r>
                  <w:proofErr w:type="spellEnd"/>
                  <w:r w:rsidRPr="00FF63AC">
                    <w:rPr>
                      <w:szCs w:val="16"/>
                    </w:rPr>
                    <w:t>" id="ID_AA10"&gt;</w:t>
                  </w:r>
                </w:p>
                <w:p w:rsidR="00C3321F" w:rsidRPr="00FF63AC" w:rsidRDefault="00C3321F" w:rsidP="00FF63AC">
                  <w:pPr>
                    <w:rPr>
                      <w:szCs w:val="16"/>
                    </w:rPr>
                  </w:pPr>
                  <w:r w:rsidRPr="00FF63AC">
                    <w:rPr>
                      <w:szCs w:val="16"/>
                    </w:rPr>
                    <w:t xml:space="preserve">                    &lt;h4</w:t>
                  </w:r>
                  <w:proofErr w:type="gramStart"/>
                  <w:r w:rsidRPr="00FF63AC">
                    <w:rPr>
                      <w:szCs w:val="16"/>
                    </w:rPr>
                    <w:t>:datum</w:t>
                  </w:r>
                  <w:proofErr w:type="gramEnd"/>
                  <w:r w:rsidRPr="00FF63AC">
                    <w:rPr>
                      <w:szCs w:val="16"/>
                    </w:rPr>
                    <w:t xml:space="preserve"> </w:t>
                  </w:r>
                  <w:proofErr w:type="spellStart"/>
                  <w:r w:rsidRPr="00FF63AC">
                    <w:rPr>
                      <w:szCs w:val="16"/>
                    </w:rPr>
                    <w:t>dataType</w:t>
                  </w:r>
                  <w:proofErr w:type="spellEnd"/>
                  <w:r w:rsidRPr="00FF63AC">
                    <w:rPr>
                      <w:szCs w:val="16"/>
                    </w:rPr>
                    <w:t xml:space="preserve">="float32" </w:t>
                  </w:r>
                  <w:proofErr w:type="spellStart"/>
                  <w:r w:rsidRPr="00FF63AC">
                    <w:rPr>
                      <w:szCs w:val="16"/>
                    </w:rPr>
                    <w:t>byteOrder</w:t>
                  </w:r>
                  <w:proofErr w:type="spellEnd"/>
                  <w:r w:rsidRPr="00FF63AC">
                    <w:rPr>
                      <w:szCs w:val="16"/>
                    </w:rPr>
                    <w:t>="</w:t>
                  </w:r>
                  <w:proofErr w:type="spellStart"/>
                  <w:r w:rsidRPr="00FF63AC">
                    <w:rPr>
                      <w:szCs w:val="16"/>
                    </w:rPr>
                    <w:t>bigEndian</w:t>
                  </w:r>
                  <w:proofErr w:type="spellEnd"/>
                  <w:r w:rsidRPr="00FF63AC">
                    <w:rPr>
                      <w:szCs w:val="16"/>
                    </w:rPr>
                    <w:t xml:space="preserve">" </w:t>
                  </w:r>
                  <w:proofErr w:type="spellStart"/>
                  <w:r w:rsidRPr="00FF63AC">
                    <w:rPr>
                      <w:szCs w:val="16"/>
                    </w:rPr>
                    <w:t>floatingPointFormat</w:t>
                  </w:r>
                  <w:proofErr w:type="spellEnd"/>
                  <w:r w:rsidRPr="00FF63AC">
                    <w:rPr>
                      <w:szCs w:val="16"/>
                    </w:rPr>
                    <w:t>="IEEE"/&gt;</w:t>
                  </w:r>
                </w:p>
                <w:p w:rsidR="00C3321F" w:rsidRPr="00FF63AC" w:rsidRDefault="00C3321F" w:rsidP="00FF63AC">
                  <w:pPr>
                    <w:rPr>
                      <w:szCs w:val="16"/>
                    </w:rPr>
                  </w:pPr>
                  <w:r w:rsidRPr="00FF63AC">
                    <w:rPr>
                      <w:szCs w:val="16"/>
                    </w:rPr>
                    <w:t xml:space="preserve">                    &lt;h4</w:t>
                  </w:r>
                  <w:proofErr w:type="gramStart"/>
                  <w:r w:rsidRPr="00FF63AC">
                    <w:rPr>
                      <w:szCs w:val="16"/>
                    </w:rPr>
                    <w:t>:attributeData</w:t>
                  </w:r>
                  <w:proofErr w:type="gramEnd"/>
                  <w:r w:rsidRPr="00FF63AC">
                    <w:rPr>
                      <w:szCs w:val="16"/>
                    </w:rPr>
                    <w:t>&gt;</w:t>
                  </w:r>
                </w:p>
                <w:p w:rsidR="00C3321F" w:rsidRPr="00FF63AC" w:rsidRDefault="00C3321F" w:rsidP="00FF63AC">
                  <w:pPr>
                    <w:rPr>
                      <w:szCs w:val="16"/>
                    </w:rPr>
                  </w:pPr>
                  <w:r w:rsidRPr="00FF63AC">
                    <w:rPr>
                      <w:szCs w:val="16"/>
                    </w:rPr>
                    <w:t xml:space="preserve">                        &lt;h4</w:t>
                  </w:r>
                  <w:proofErr w:type="gramStart"/>
                  <w:r w:rsidRPr="00FF63AC">
                    <w:rPr>
                      <w:szCs w:val="16"/>
                    </w:rPr>
                    <w:t>:byteStream</w:t>
                  </w:r>
                  <w:proofErr w:type="gramEnd"/>
                  <w:r w:rsidRPr="00FF63AC">
                    <w:rPr>
                      <w:szCs w:val="16"/>
                    </w:rPr>
                    <w:t xml:space="preserve"> offset="63123439" </w:t>
                  </w:r>
                  <w:proofErr w:type="spellStart"/>
                  <w:r w:rsidRPr="00FF63AC">
                    <w:rPr>
                      <w:szCs w:val="16"/>
                    </w:rPr>
                    <w:t>nBytes</w:t>
                  </w:r>
                  <w:proofErr w:type="spellEnd"/>
                  <w:r w:rsidRPr="00FF63AC">
                    <w:rPr>
                      <w:szCs w:val="16"/>
                    </w:rPr>
                    <w:t>="4"/&gt;</w:t>
                  </w:r>
                </w:p>
                <w:p w:rsidR="00C3321F" w:rsidRPr="00FF63AC" w:rsidRDefault="00C3321F" w:rsidP="00FF63AC">
                  <w:pPr>
                    <w:rPr>
                      <w:szCs w:val="16"/>
                    </w:rPr>
                  </w:pPr>
                  <w:r w:rsidRPr="00FF63AC">
                    <w:rPr>
                      <w:szCs w:val="16"/>
                    </w:rPr>
                    <w:t xml:space="preserve">                    &lt;/h4</w:t>
                  </w:r>
                  <w:proofErr w:type="gramStart"/>
                  <w:r w:rsidRPr="00FF63AC">
                    <w:rPr>
                      <w:szCs w:val="16"/>
                    </w:rPr>
                    <w:t>:attributeData</w:t>
                  </w:r>
                  <w:proofErr w:type="gramEnd"/>
                  <w:r w:rsidRPr="00FF63AC">
                    <w:rPr>
                      <w:szCs w:val="16"/>
                    </w:rPr>
                    <w:t>&gt;</w:t>
                  </w:r>
                </w:p>
                <w:p w:rsidR="00C3321F" w:rsidRPr="00FF63AC" w:rsidRDefault="00C3321F" w:rsidP="00FF63AC">
                  <w:pPr>
                    <w:rPr>
                      <w:szCs w:val="16"/>
                    </w:rPr>
                  </w:pPr>
                  <w:r w:rsidRPr="00FF63AC">
                    <w:rPr>
                      <w:szCs w:val="16"/>
                    </w:rPr>
                    <w:t xml:space="preserve">                    &lt;h4</w:t>
                  </w:r>
                  <w:proofErr w:type="gramStart"/>
                  <w:r w:rsidRPr="00FF63AC">
                    <w:rPr>
                      <w:szCs w:val="16"/>
                    </w:rPr>
                    <w:t>:numericValues</w:t>
                  </w:r>
                  <w:proofErr w:type="gramEnd"/>
                  <w:r w:rsidRPr="00FF63AC">
                    <w:rPr>
                      <w:szCs w:val="16"/>
                    </w:rPr>
                    <w:t>&gt;-9999.000000&lt;/h4:numericValues&gt;</w:t>
                  </w:r>
                </w:p>
                <w:p w:rsidR="00C3321F" w:rsidRPr="00FF63AC" w:rsidRDefault="00C3321F" w:rsidP="00FF63AC">
                  <w:pPr>
                    <w:rPr>
                      <w:szCs w:val="16"/>
                    </w:rPr>
                  </w:pPr>
                  <w:r w:rsidRPr="00FF63AC">
                    <w:rPr>
                      <w:szCs w:val="16"/>
                    </w:rPr>
                    <w:t xml:space="preserve">                &lt;/h4</w:t>
                  </w:r>
                  <w:proofErr w:type="gramStart"/>
                  <w:r w:rsidRPr="00FF63AC">
                    <w:rPr>
                      <w:szCs w:val="16"/>
                    </w:rPr>
                    <w:t>:ArrayAttribute</w:t>
                  </w:r>
                  <w:proofErr w:type="gramEnd"/>
                  <w:r w:rsidRPr="00FF63AC">
                    <w:rPr>
                      <w:szCs w:val="16"/>
                    </w:rPr>
                    <w:t>&gt;</w:t>
                  </w:r>
                </w:p>
                <w:p w:rsidR="00C3321F" w:rsidRPr="00FF63AC" w:rsidRDefault="00C3321F" w:rsidP="00FF63AC">
                  <w:pPr>
                    <w:rPr>
                      <w:szCs w:val="16"/>
                    </w:rPr>
                  </w:pPr>
                  <w:r w:rsidRPr="00FF63AC">
                    <w:rPr>
                      <w:szCs w:val="16"/>
                    </w:rPr>
                    <w:t xml:space="preserve">                &lt;h4</w:t>
                  </w:r>
                  <w:proofErr w:type="gramStart"/>
                  <w:r w:rsidRPr="00FF63AC">
                    <w:rPr>
                      <w:szCs w:val="16"/>
                    </w:rPr>
                    <w:t>:dataDimensionSizes</w:t>
                  </w:r>
                  <w:proofErr w:type="gramEnd"/>
                  <w:r w:rsidRPr="00FF63AC">
                    <w:rPr>
                      <w:szCs w:val="16"/>
                    </w:rPr>
                    <w:t>&gt;180 360&lt;/h4:dataDimensionSizes&gt;</w:t>
                  </w:r>
                </w:p>
                <w:p w:rsidR="00C3321F" w:rsidRPr="00FF63AC" w:rsidRDefault="00C3321F" w:rsidP="00FF63AC">
                  <w:pPr>
                    <w:rPr>
                      <w:szCs w:val="16"/>
                    </w:rPr>
                  </w:pPr>
                  <w:r w:rsidRPr="00FF63AC">
                    <w:rPr>
                      <w:szCs w:val="16"/>
                    </w:rPr>
                    <w:t xml:space="preserve">                &lt;h4</w:t>
                  </w:r>
                  <w:proofErr w:type="gramStart"/>
                  <w:r w:rsidRPr="00FF63AC">
                    <w:rPr>
                      <w:szCs w:val="16"/>
                    </w:rPr>
                    <w:t>:dimensionRef</w:t>
                  </w:r>
                  <w:proofErr w:type="gramEnd"/>
                  <w:r w:rsidRPr="00FF63AC">
                    <w:rPr>
                      <w:szCs w:val="16"/>
                    </w:rPr>
                    <w:t xml:space="preserve"> name="</w:t>
                  </w:r>
                  <w:proofErr w:type="spellStart"/>
                  <w:r w:rsidRPr="00FF63AC">
                    <w:rPr>
                      <w:szCs w:val="16"/>
                    </w:rPr>
                    <w:t>YDim:ascending</w:t>
                  </w:r>
                  <w:proofErr w:type="spellEnd"/>
                  <w:r w:rsidRPr="00FF63AC">
                    <w:rPr>
                      <w:szCs w:val="16"/>
                    </w:rPr>
                    <w:t xml:space="preserve">" </w:t>
                  </w:r>
                  <w:proofErr w:type="spellStart"/>
                  <w:r w:rsidRPr="00FF63AC">
                    <w:rPr>
                      <w:szCs w:val="16"/>
                    </w:rPr>
                    <w:t>dimensionIndex</w:t>
                  </w:r>
                  <w:proofErr w:type="spellEnd"/>
                  <w:r w:rsidRPr="00FF63AC">
                    <w:rPr>
                      <w:szCs w:val="16"/>
                    </w:rPr>
                    <w:t>="0" ref="ID_D1"/&gt;</w:t>
                  </w:r>
                </w:p>
                <w:p w:rsidR="00C3321F" w:rsidRPr="00FF63AC" w:rsidRDefault="00C3321F" w:rsidP="00FF63AC">
                  <w:pPr>
                    <w:rPr>
                      <w:szCs w:val="16"/>
                    </w:rPr>
                  </w:pPr>
                  <w:r w:rsidRPr="00FF63AC">
                    <w:rPr>
                      <w:szCs w:val="16"/>
                    </w:rPr>
                    <w:t xml:space="preserve">                &lt;h4</w:t>
                  </w:r>
                  <w:proofErr w:type="gramStart"/>
                  <w:r w:rsidRPr="00FF63AC">
                    <w:rPr>
                      <w:szCs w:val="16"/>
                    </w:rPr>
                    <w:t>:dimensionRef</w:t>
                  </w:r>
                  <w:proofErr w:type="gramEnd"/>
                  <w:r w:rsidRPr="00FF63AC">
                    <w:rPr>
                      <w:szCs w:val="16"/>
                    </w:rPr>
                    <w:t xml:space="preserve"> name="</w:t>
                  </w:r>
                  <w:proofErr w:type="spellStart"/>
                  <w:r w:rsidRPr="00FF63AC">
                    <w:rPr>
                      <w:szCs w:val="16"/>
                    </w:rPr>
                    <w:t>XDim:ascending</w:t>
                  </w:r>
                  <w:proofErr w:type="spellEnd"/>
                  <w:r w:rsidRPr="00FF63AC">
                    <w:rPr>
                      <w:szCs w:val="16"/>
                    </w:rPr>
                    <w:t xml:space="preserve">" </w:t>
                  </w:r>
                  <w:proofErr w:type="spellStart"/>
                  <w:r w:rsidRPr="00FF63AC">
                    <w:rPr>
                      <w:szCs w:val="16"/>
                    </w:rPr>
                    <w:t>dimensionIndex</w:t>
                  </w:r>
                  <w:proofErr w:type="spellEnd"/>
                  <w:r w:rsidRPr="00FF63AC">
                    <w:rPr>
                      <w:szCs w:val="16"/>
                    </w:rPr>
                    <w:t>="1" ref="ID_D2"/&gt;</w:t>
                  </w:r>
                </w:p>
                <w:p w:rsidR="00C3321F" w:rsidRPr="00FF63AC" w:rsidRDefault="00C3321F" w:rsidP="00FF63AC">
                  <w:pPr>
                    <w:rPr>
                      <w:szCs w:val="16"/>
                    </w:rPr>
                  </w:pPr>
                  <w:r w:rsidRPr="00FF63AC">
                    <w:rPr>
                      <w:szCs w:val="16"/>
                    </w:rPr>
                    <w:t xml:space="preserve">                &lt;h4</w:t>
                  </w:r>
                  <w:proofErr w:type="gramStart"/>
                  <w:r w:rsidRPr="00FF63AC">
                    <w:rPr>
                      <w:szCs w:val="16"/>
                    </w:rPr>
                    <w:t>:datum</w:t>
                  </w:r>
                  <w:proofErr w:type="gramEnd"/>
                  <w:r w:rsidRPr="00FF63AC">
                    <w:rPr>
                      <w:szCs w:val="16"/>
                    </w:rPr>
                    <w:t xml:space="preserve"> </w:t>
                  </w:r>
                  <w:proofErr w:type="spellStart"/>
                  <w:r w:rsidRPr="00FF63AC">
                    <w:rPr>
                      <w:szCs w:val="16"/>
                    </w:rPr>
                    <w:t>dataType</w:t>
                  </w:r>
                  <w:proofErr w:type="spellEnd"/>
                  <w:r w:rsidRPr="00FF63AC">
                    <w:rPr>
                      <w:szCs w:val="16"/>
                    </w:rPr>
                    <w:t xml:space="preserve">="float32" </w:t>
                  </w:r>
                  <w:proofErr w:type="spellStart"/>
                  <w:r w:rsidRPr="00FF63AC">
                    <w:rPr>
                      <w:szCs w:val="16"/>
                    </w:rPr>
                    <w:t>byteOrder</w:t>
                  </w:r>
                  <w:proofErr w:type="spellEnd"/>
                  <w:r w:rsidRPr="00FF63AC">
                    <w:rPr>
                      <w:szCs w:val="16"/>
                    </w:rPr>
                    <w:t>="</w:t>
                  </w:r>
                  <w:proofErr w:type="spellStart"/>
                  <w:r w:rsidRPr="00FF63AC">
                    <w:rPr>
                      <w:szCs w:val="16"/>
                    </w:rPr>
                    <w:t>bigEndian</w:t>
                  </w:r>
                  <w:proofErr w:type="spellEnd"/>
                  <w:r w:rsidRPr="00FF63AC">
                    <w:rPr>
                      <w:szCs w:val="16"/>
                    </w:rPr>
                    <w:t xml:space="preserve">" </w:t>
                  </w:r>
                  <w:proofErr w:type="spellStart"/>
                  <w:r w:rsidRPr="00FF63AC">
                    <w:rPr>
                      <w:szCs w:val="16"/>
                    </w:rPr>
                    <w:t>floatingPointFormat</w:t>
                  </w:r>
                  <w:proofErr w:type="spellEnd"/>
                  <w:r w:rsidRPr="00FF63AC">
                    <w:rPr>
                      <w:szCs w:val="16"/>
                    </w:rPr>
                    <w:t>="IEEE"/&gt;</w:t>
                  </w:r>
                </w:p>
                <w:p w:rsidR="00C3321F" w:rsidRPr="00FF63AC" w:rsidRDefault="00C3321F" w:rsidP="00FF63AC">
                  <w:pPr>
                    <w:rPr>
                      <w:szCs w:val="16"/>
                    </w:rPr>
                  </w:pPr>
                  <w:r w:rsidRPr="00FF63AC">
                    <w:rPr>
                      <w:szCs w:val="16"/>
                    </w:rPr>
                    <w:t xml:space="preserve">                &lt;h4</w:t>
                  </w:r>
                  <w:proofErr w:type="gramStart"/>
                  <w:r w:rsidRPr="00FF63AC">
                    <w:rPr>
                      <w:szCs w:val="16"/>
                    </w:rPr>
                    <w:t>:arrayData</w:t>
                  </w:r>
                  <w:proofErr w:type="gramEnd"/>
                  <w:r w:rsidRPr="00FF63AC">
                    <w:rPr>
                      <w:szCs w:val="16"/>
                    </w:rPr>
                    <w:t xml:space="preserve"> </w:t>
                  </w:r>
                  <w:proofErr w:type="spellStart"/>
                  <w:r w:rsidRPr="00FF63AC">
                    <w:rPr>
                      <w:szCs w:val="16"/>
                    </w:rPr>
                    <w:t>fastestVaryingDimensionIndex</w:t>
                  </w:r>
                  <w:proofErr w:type="spellEnd"/>
                  <w:r w:rsidRPr="00FF63AC">
                    <w:rPr>
                      <w:szCs w:val="16"/>
                    </w:rPr>
                    <w:t xml:space="preserve">="1" </w:t>
                  </w:r>
                  <w:proofErr w:type="spellStart"/>
                  <w:r w:rsidRPr="00FF63AC">
                    <w:rPr>
                      <w:szCs w:val="16"/>
                    </w:rPr>
                    <w:t>compressionType</w:t>
                  </w:r>
                  <w:proofErr w:type="spellEnd"/>
                  <w:r w:rsidRPr="00FF63AC">
                    <w:rPr>
                      <w:szCs w:val="16"/>
                    </w:rPr>
                    <w:t xml:space="preserve">="deflate" </w:t>
                  </w:r>
                  <w:proofErr w:type="spellStart"/>
                  <w:r w:rsidRPr="00FF63AC">
                    <w:rPr>
                      <w:szCs w:val="16"/>
                    </w:rPr>
                    <w:t>deflate_level</w:t>
                  </w:r>
                  <w:proofErr w:type="spellEnd"/>
                  <w:r w:rsidRPr="00FF63AC">
                    <w:rPr>
                      <w:szCs w:val="16"/>
                    </w:rPr>
                    <w:t>="5"&gt;</w:t>
                  </w:r>
                </w:p>
                <w:p w:rsidR="00C3321F" w:rsidRPr="00FF63AC" w:rsidRDefault="00C3321F" w:rsidP="00FF63AC">
                  <w:pPr>
                    <w:rPr>
                      <w:szCs w:val="16"/>
                    </w:rPr>
                  </w:pPr>
                  <w:r w:rsidRPr="00FF63AC">
                    <w:rPr>
                      <w:szCs w:val="16"/>
                    </w:rPr>
                    <w:t xml:space="preserve">                    &lt;h4</w:t>
                  </w:r>
                  <w:proofErr w:type="gramStart"/>
                  <w:r w:rsidRPr="00FF63AC">
                    <w:rPr>
                      <w:szCs w:val="16"/>
                    </w:rPr>
                    <w:t>:byteStreamSet</w:t>
                  </w:r>
                  <w:proofErr w:type="gramEnd"/>
                  <w:r w:rsidRPr="00FF63AC">
                    <w:rPr>
                      <w:szCs w:val="16"/>
                    </w:rPr>
                    <w:t>&gt;</w:t>
                  </w:r>
                </w:p>
                <w:p w:rsidR="00C3321F" w:rsidRPr="00FF63AC" w:rsidRDefault="00C3321F" w:rsidP="00FF63AC">
                  <w:pPr>
                    <w:rPr>
                      <w:szCs w:val="16"/>
                    </w:rPr>
                  </w:pPr>
                  <w:r w:rsidRPr="00FF63AC">
                    <w:rPr>
                      <w:szCs w:val="16"/>
                    </w:rPr>
                    <w:t xml:space="preserve">                        &lt;h4</w:t>
                  </w:r>
                  <w:proofErr w:type="gramStart"/>
                  <w:r w:rsidRPr="00FF63AC">
                    <w:rPr>
                      <w:szCs w:val="16"/>
                    </w:rPr>
                    <w:t>:byteStream</w:t>
                  </w:r>
                  <w:proofErr w:type="gramEnd"/>
                  <w:r w:rsidRPr="00FF63AC">
                    <w:rPr>
                      <w:szCs w:val="16"/>
                    </w:rPr>
                    <w:t xml:space="preserve"> offset="1019457" </w:t>
                  </w:r>
                  <w:proofErr w:type="spellStart"/>
                  <w:r w:rsidRPr="00FF63AC">
                    <w:rPr>
                      <w:szCs w:val="16"/>
                    </w:rPr>
                    <w:t>nBytes</w:t>
                  </w:r>
                  <w:proofErr w:type="spellEnd"/>
                  <w:r w:rsidRPr="00FF63AC">
                    <w:rPr>
                      <w:szCs w:val="16"/>
                    </w:rPr>
                    <w:t>="53248"/&gt;</w:t>
                  </w:r>
                </w:p>
                <w:p w:rsidR="00C3321F" w:rsidRPr="00FF63AC" w:rsidRDefault="00C3321F" w:rsidP="00FF63AC">
                  <w:pPr>
                    <w:rPr>
                      <w:szCs w:val="16"/>
                    </w:rPr>
                  </w:pPr>
                  <w:r w:rsidRPr="00FF63AC">
                    <w:rPr>
                      <w:szCs w:val="16"/>
                    </w:rPr>
                    <w:t xml:space="preserve">                        &lt;h4</w:t>
                  </w:r>
                  <w:proofErr w:type="gramStart"/>
                  <w:r w:rsidRPr="00FF63AC">
                    <w:rPr>
                      <w:szCs w:val="16"/>
                    </w:rPr>
                    <w:t>:byteStream</w:t>
                  </w:r>
                  <w:proofErr w:type="gramEnd"/>
                  <w:r w:rsidRPr="00FF63AC">
                    <w:rPr>
                      <w:szCs w:val="16"/>
                    </w:rPr>
                    <w:t xml:space="preserve"> offset="28545805" </w:t>
                  </w:r>
                  <w:proofErr w:type="spellStart"/>
                  <w:r w:rsidRPr="00FF63AC">
                    <w:rPr>
                      <w:szCs w:val="16"/>
                    </w:rPr>
                    <w:t>nBytes</w:t>
                  </w:r>
                  <w:proofErr w:type="spellEnd"/>
                  <w:r w:rsidRPr="00FF63AC">
                    <w:rPr>
                      <w:szCs w:val="16"/>
                    </w:rPr>
                    <w:t>="8205"/&gt;</w:t>
                  </w:r>
                </w:p>
                <w:p w:rsidR="00C3321F" w:rsidRPr="00FF63AC" w:rsidRDefault="00C3321F" w:rsidP="00FF63AC">
                  <w:pPr>
                    <w:rPr>
                      <w:szCs w:val="16"/>
                    </w:rPr>
                  </w:pPr>
                  <w:r w:rsidRPr="00FF63AC">
                    <w:rPr>
                      <w:szCs w:val="16"/>
                    </w:rPr>
                    <w:t xml:space="preserve">                    &lt;/h4</w:t>
                  </w:r>
                  <w:proofErr w:type="gramStart"/>
                  <w:r w:rsidRPr="00FF63AC">
                    <w:rPr>
                      <w:szCs w:val="16"/>
                    </w:rPr>
                    <w:t>:byteStreamSet</w:t>
                  </w:r>
                  <w:proofErr w:type="gramEnd"/>
                  <w:r w:rsidRPr="00FF63AC">
                    <w:rPr>
                      <w:szCs w:val="16"/>
                    </w:rPr>
                    <w:t>&gt;</w:t>
                  </w:r>
                </w:p>
                <w:p w:rsidR="00C3321F" w:rsidRPr="00FF63AC" w:rsidRDefault="00C3321F" w:rsidP="00FF63AC">
                  <w:pPr>
                    <w:rPr>
                      <w:szCs w:val="16"/>
                    </w:rPr>
                  </w:pPr>
                  <w:r w:rsidRPr="00FF63AC">
                    <w:rPr>
                      <w:szCs w:val="16"/>
                    </w:rPr>
                    <w:t xml:space="preserve">                &lt;/h4</w:t>
                  </w:r>
                  <w:proofErr w:type="gramStart"/>
                  <w:r w:rsidRPr="00FF63AC">
                    <w:rPr>
                      <w:szCs w:val="16"/>
                    </w:rPr>
                    <w:t>:arrayData</w:t>
                  </w:r>
                  <w:proofErr w:type="gramEnd"/>
                  <w:r w:rsidRPr="00FF63AC">
                    <w:rPr>
                      <w:szCs w:val="16"/>
                    </w:rPr>
                    <w:t>&gt;</w:t>
                  </w:r>
                </w:p>
                <w:p w:rsidR="00C3321F" w:rsidRPr="0099348B" w:rsidRDefault="00C3321F" w:rsidP="00FF63AC">
                  <w:pPr>
                    <w:rPr>
                      <w:szCs w:val="16"/>
                    </w:rPr>
                  </w:pPr>
                  <w:r w:rsidRPr="00FF63AC">
                    <w:rPr>
                      <w:szCs w:val="16"/>
                    </w:rPr>
                    <w:t xml:space="preserve">            &lt;/h4</w:t>
                  </w:r>
                  <w:proofErr w:type="gramStart"/>
                  <w:r w:rsidRPr="00FF63AC">
                    <w:rPr>
                      <w:szCs w:val="16"/>
                    </w:rPr>
                    <w:t>:Array</w:t>
                  </w:r>
                  <w:proofErr w:type="gramEnd"/>
                  <w:r w:rsidRPr="00FF63AC">
                    <w:rPr>
                      <w:szCs w:val="16"/>
                    </w:rPr>
                    <w:t>&gt;</w:t>
                  </w:r>
                </w:p>
              </w:txbxContent>
            </v:textbox>
            <w10:wrap type="topAndBottom"/>
          </v:shape>
        </w:pict>
      </w:r>
      <w:r w:rsidR="008E253C">
        <w:t xml:space="preserve">  </w:t>
      </w:r>
      <w:r w:rsidR="003B47E3">
        <w:t>Th</w:t>
      </w:r>
      <w:r w:rsidR="00624499">
        <w:t>e writer</w:t>
      </w:r>
      <w:r w:rsidR="008E2A09">
        <w:t xml:space="preserve"> </w:t>
      </w:r>
      <w:r w:rsidR="003B47E3">
        <w:t xml:space="preserve">is a </w:t>
      </w:r>
      <w:r w:rsidR="006467EA">
        <w:t>tool</w:t>
      </w:r>
      <w:r w:rsidR="003B47E3">
        <w:t xml:space="preserve"> that</w:t>
      </w:r>
      <w:r w:rsidR="008E2A09">
        <w:t xml:space="preserve"> reads an HDF4 file and produces </w:t>
      </w:r>
      <w:r w:rsidR="003920C9">
        <w:t>a</w:t>
      </w:r>
      <w:r w:rsidR="008E2A09">
        <w:t xml:space="preserve"> corresponding </w:t>
      </w:r>
      <w:r w:rsidR="00DD0FEE">
        <w:t>map</w:t>
      </w:r>
      <w:r w:rsidR="008E2A09">
        <w:t xml:space="preserve"> in XML</w:t>
      </w:r>
      <w:r w:rsidR="003B47E3">
        <w:t>.</w:t>
      </w:r>
      <w:r w:rsidR="008E2A09">
        <w:t xml:space="preserve"> The map will contain key information about the HDF4 objects in the original HDF4 file.</w:t>
      </w:r>
      <w:r w:rsidR="00872374">
        <w:t xml:space="preserve"> </w:t>
      </w:r>
      <w:r w:rsidR="00E05C3A">
        <w:t xml:space="preserve">Two examples </w:t>
      </w:r>
      <w:r w:rsidR="0002638B">
        <w:t xml:space="preserve">of </w:t>
      </w:r>
      <w:r w:rsidR="00872374">
        <w:t xml:space="preserve">key information </w:t>
      </w:r>
      <w:r w:rsidR="00E05C3A">
        <w:t>items are the</w:t>
      </w:r>
      <w:r w:rsidR="00872374">
        <w:t xml:space="preserve"> offset and byte size. For example, you can see </w:t>
      </w:r>
      <w:r w:rsidR="00E05C3A">
        <w:t xml:space="preserve">in Figure 2 </w:t>
      </w:r>
      <w:r w:rsidR="00872374">
        <w:t xml:space="preserve">that </w:t>
      </w:r>
      <w:r w:rsidR="00872374" w:rsidRPr="00872E42">
        <w:rPr>
          <w:b/>
        </w:rPr>
        <w:t>h4</w:t>
      </w:r>
      <w:proofErr w:type="gramStart"/>
      <w:r w:rsidR="00872374" w:rsidRPr="00872E42">
        <w:rPr>
          <w:b/>
        </w:rPr>
        <w:t>:Array</w:t>
      </w:r>
      <w:proofErr w:type="gramEnd"/>
      <w:r w:rsidR="00872374">
        <w:t xml:space="preserve"> element has </w:t>
      </w:r>
      <w:r w:rsidR="00872374" w:rsidRPr="00872374">
        <w:rPr>
          <w:b/>
        </w:rPr>
        <w:t>h4:arrayData</w:t>
      </w:r>
      <w:r w:rsidR="00872374">
        <w:t xml:space="preserve"> element</w:t>
      </w:r>
      <w:r w:rsidR="00E05C3A">
        <w:t>,</w:t>
      </w:r>
      <w:r w:rsidR="00BE4265">
        <w:t xml:space="preserve"> and it contains a </w:t>
      </w:r>
      <w:r w:rsidR="00BE4265" w:rsidRPr="00BE4265">
        <w:rPr>
          <w:b/>
        </w:rPr>
        <w:t>offset</w:t>
      </w:r>
      <w:r w:rsidR="00BE4265">
        <w:t xml:space="preserve"> and </w:t>
      </w:r>
      <w:proofErr w:type="spellStart"/>
      <w:r w:rsidR="00BE4265" w:rsidRPr="00BE4265">
        <w:rPr>
          <w:b/>
        </w:rPr>
        <w:t>nBytes</w:t>
      </w:r>
      <w:proofErr w:type="spellEnd"/>
      <w:r w:rsidR="00BE4265">
        <w:t xml:space="preserve"> </w:t>
      </w:r>
      <w:r w:rsidR="00E05C3A">
        <w:t>attributes.</w:t>
      </w:r>
      <w:r w:rsidR="00BE4265">
        <w:t xml:space="preserve"> </w:t>
      </w:r>
      <w:r w:rsidR="00872374">
        <w:t xml:space="preserve">The HDF4 objects and their </w:t>
      </w:r>
      <w:r w:rsidR="0002638B">
        <w:t xml:space="preserve">corresponding </w:t>
      </w:r>
      <w:r w:rsidR="00872374">
        <w:t xml:space="preserve">XML elements are described in Section 3.3. </w:t>
      </w:r>
      <w:r w:rsidR="00872E42">
        <w:t xml:space="preserve"> </w:t>
      </w:r>
      <w:r>
        <w:rPr>
          <w:noProof/>
        </w:rPr>
        <w:pict>
          <v:shape id="Text Box 12" o:spid="_x0000_s1036" type="#_x0000_t202" style="position:absolute;margin-left:-.1pt;margin-top:253.6pt;width:486.25pt;height:26.6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" filled="f" stroked="f">
            <v:textbox style="mso-fit-shape-to-text:t" inset="0,0,0,0">
              <w:txbxContent>
                <w:p w:rsidR="00C3321F" w:rsidRDefault="00C3321F" w:rsidP="00621809">
                  <w:pPr>
                    <w:pStyle w:val="Caption"/>
                  </w:pPr>
                  <w:r>
                    <w:t>Figure 2: Part of Sample HDF4 Map File in XML</w:t>
                  </w:r>
                </w:p>
              </w:txbxContent>
            </v:textbox>
            <w10:wrap type="topAndBottom"/>
          </v:shape>
        </w:pict>
      </w:r>
    </w:p>
    <w:p w:rsidR="00621809" w:rsidRDefault="003B47E3" w:rsidP="00621809">
      <w:pPr>
        <w:pStyle w:val="Heading2"/>
      </w:pPr>
      <w:bookmarkStart w:id="8" w:name="_Toc296954505"/>
      <w:r>
        <w:lastRenderedPageBreak/>
        <w:t>Us</w:t>
      </w:r>
      <w:r w:rsidR="00944D65">
        <w:t>age</w:t>
      </w:r>
      <w:bookmarkEnd w:id="8"/>
    </w:p>
    <w:p w:rsidR="00621809" w:rsidRDefault="003B47E3" w:rsidP="00554520">
      <w:pPr>
        <w:ind w:firstLine="105"/>
      </w:pPr>
      <w:r w:rsidRPr="00750819">
        <w:t xml:space="preserve">The </w:t>
      </w:r>
      <w:r w:rsidR="00554520">
        <w:t>write</w:t>
      </w:r>
      <w:r w:rsidR="00E05C3A">
        <w:t>r</w:t>
      </w:r>
      <w:r w:rsidR="001351C8">
        <w:t xml:space="preserve"> is a command line tool</w:t>
      </w:r>
      <w:r w:rsidR="00944D65">
        <w:t xml:space="preserve"> with many options</w:t>
      </w:r>
      <w:r>
        <w:t>.</w:t>
      </w:r>
      <w:r w:rsidR="00A55FA2">
        <w:t xml:space="preserve"> The </w:t>
      </w:r>
      <w:r w:rsidR="00554520">
        <w:t>options are listed in the alphabetical order.</w:t>
      </w:r>
    </w:p>
    <w:p w:rsidR="00554520" w:rsidRDefault="00554520" w:rsidP="00554520">
      <w:pPr>
        <w:ind w:firstLine="105"/>
      </w:pPr>
    </w:p>
    <w:p w:rsidR="00D055C8" w:rsidRPr="00D055C8" w:rsidRDefault="00D055C8" w:rsidP="00D055C8">
      <w:pPr>
        <w:rPr>
          <w:b/>
        </w:rPr>
      </w:pPr>
      <w:r w:rsidRPr="00D055C8">
        <w:rPr>
          <w:b/>
        </w:rPr>
        <w:t>-</w:t>
      </w:r>
      <w:proofErr w:type="gramStart"/>
      <w:r w:rsidRPr="00D055C8">
        <w:rPr>
          <w:b/>
        </w:rPr>
        <w:t>c</w:t>
      </w:r>
      <w:r w:rsidR="00096D9B">
        <w:rPr>
          <w:b/>
        </w:rPr>
        <w:t xml:space="preserve"> </w:t>
      </w:r>
      <w:r w:rsidRPr="00D055C8">
        <w:rPr>
          <w:b/>
        </w:rPr>
        <w:t xml:space="preserve"> --</w:t>
      </w:r>
      <w:proofErr w:type="gramEnd"/>
      <w:r w:rsidR="004D4CDD">
        <w:rPr>
          <w:b/>
        </w:rPr>
        <w:t>continue</w:t>
      </w:r>
      <w:r w:rsidRPr="00D055C8">
        <w:rPr>
          <w:b/>
        </w:rPr>
        <w:t>-</w:t>
      </w:r>
      <w:r w:rsidR="004D4CDD">
        <w:rPr>
          <w:b/>
        </w:rPr>
        <w:t>with-unmapped-objects</w:t>
      </w:r>
    </w:p>
    <w:p w:rsidR="00D055C8" w:rsidRDefault="00D055C8" w:rsidP="00D055C8">
      <w:r>
        <w:t xml:space="preserve">  </w:t>
      </w:r>
      <w:r w:rsidR="00BA5F07">
        <w:t>C</w:t>
      </w:r>
      <w:r w:rsidR="00741401">
        <w:t>ontinue to generate an incomplete map</w:t>
      </w:r>
      <w:r>
        <w:t xml:space="preserve"> </w:t>
      </w:r>
      <w:r w:rsidR="00BF35E9">
        <w:t>by ignoring all</w:t>
      </w:r>
      <w:r w:rsidR="00BA5F07">
        <w:t xml:space="preserve"> un</w:t>
      </w:r>
      <w:r w:rsidR="00155573">
        <w:t>mapped</w:t>
      </w:r>
      <w:r w:rsidR="004D4CDD">
        <w:t xml:space="preserve"> </w:t>
      </w:r>
      <w:r w:rsidR="00BA5F07">
        <w:t>objects</w:t>
      </w:r>
      <w:r>
        <w:t>. By default,</w:t>
      </w:r>
      <w:r w:rsidR="00A112A5">
        <w:t xml:space="preserve"> the writer</w:t>
      </w:r>
      <w:r>
        <w:t xml:space="preserve"> checks for un</w:t>
      </w:r>
      <w:r w:rsidR="00155573">
        <w:t>mapped</w:t>
      </w:r>
      <w:r>
        <w:t xml:space="preserve"> objects and reports errors </w:t>
      </w:r>
      <w:r w:rsidR="00741401">
        <w:t>without generating a map</w:t>
      </w:r>
      <w:r>
        <w:t>.</w:t>
      </w:r>
      <w:r w:rsidR="00BA5F07">
        <w:t xml:space="preserve"> </w:t>
      </w:r>
    </w:p>
    <w:p w:rsidR="00D055C8" w:rsidRDefault="00D055C8" w:rsidP="00D055C8"/>
    <w:p w:rsidR="00D055C8" w:rsidRPr="00D055C8" w:rsidRDefault="00D055C8" w:rsidP="00D055C8">
      <w:pPr>
        <w:rPr>
          <w:b/>
        </w:rPr>
      </w:pPr>
      <w:r w:rsidRPr="00D055C8">
        <w:rPr>
          <w:b/>
        </w:rPr>
        <w:t>-</w:t>
      </w:r>
      <w:proofErr w:type="gramStart"/>
      <w:r w:rsidRPr="00D055C8">
        <w:rPr>
          <w:b/>
        </w:rPr>
        <w:t>e</w:t>
      </w:r>
      <w:r w:rsidR="00096D9B">
        <w:rPr>
          <w:b/>
        </w:rPr>
        <w:t xml:space="preserve"> </w:t>
      </w:r>
      <w:r w:rsidRPr="00D055C8">
        <w:rPr>
          <w:b/>
        </w:rPr>
        <w:t xml:space="preserve"> --</w:t>
      </w:r>
      <w:proofErr w:type="gramEnd"/>
      <w:r w:rsidRPr="00D055C8">
        <w:rPr>
          <w:b/>
        </w:rPr>
        <w:t>put-file-attributes-at-the-end</w:t>
      </w:r>
    </w:p>
    <w:p w:rsidR="00D055C8" w:rsidRDefault="00D055C8" w:rsidP="00D055C8">
      <w:r>
        <w:t xml:space="preserve">  Put all file attributes at the end of map file. </w:t>
      </w:r>
    </w:p>
    <w:p w:rsidR="00CC33B5" w:rsidRDefault="00CC33B5" w:rsidP="00CC33B5">
      <w:pPr>
        <w:rPr>
          <w:b/>
        </w:rPr>
      </w:pPr>
    </w:p>
    <w:p w:rsidR="00CC33B5" w:rsidRPr="00D055C8" w:rsidRDefault="00CC33B5" w:rsidP="00CC33B5">
      <w:pPr>
        <w:rPr>
          <w:b/>
        </w:rPr>
      </w:pPr>
      <w:r w:rsidRPr="00D055C8">
        <w:rPr>
          <w:b/>
        </w:rPr>
        <w:t>-</w:t>
      </w:r>
      <w:proofErr w:type="gramStart"/>
      <w:r>
        <w:rPr>
          <w:b/>
        </w:rPr>
        <w:t>f</w:t>
      </w:r>
      <w:r w:rsidRPr="00D055C8">
        <w:rPr>
          <w:b/>
        </w:rPr>
        <w:t xml:space="preserve">  --</w:t>
      </w:r>
      <w:proofErr w:type="gramEnd"/>
      <w:r w:rsidR="00687DB3">
        <w:rPr>
          <w:b/>
        </w:rPr>
        <w:t>filename-only</w:t>
      </w:r>
    </w:p>
    <w:p w:rsidR="00CC33B5" w:rsidRDefault="00CC33B5" w:rsidP="00CC33B5">
      <w:r>
        <w:t xml:space="preserve">  </w:t>
      </w:r>
      <w:r w:rsidR="00E11A0F">
        <w:t>Include</w:t>
      </w:r>
      <w:r w:rsidR="00687DB3">
        <w:t xml:space="preserve"> only the </w:t>
      </w:r>
      <w:r w:rsidR="0053423B">
        <w:t>file</w:t>
      </w:r>
      <w:r w:rsidR="00E11A0F">
        <w:t>n</w:t>
      </w:r>
      <w:r w:rsidR="00C71A52">
        <w:t>ame</w:t>
      </w:r>
      <w:r w:rsidR="00687DB3">
        <w:t xml:space="preserve">, not the </w:t>
      </w:r>
      <w:r w:rsidR="00E11A0F">
        <w:t>complete directory path, in the map.</w:t>
      </w:r>
      <w:r>
        <w:t xml:space="preserve"> </w:t>
      </w:r>
      <w:r w:rsidR="00D65B57">
        <w:t xml:space="preserve">By default, the writer inserts the </w:t>
      </w:r>
      <w:r w:rsidR="00822E40">
        <w:t>real absolute path and filename in a file system</w:t>
      </w:r>
      <w:r w:rsidR="00D65B57">
        <w:t>, not symbolic link, in the map</w:t>
      </w:r>
      <w:r w:rsidR="00822E40">
        <w:t xml:space="preserve"> when symbolic links are used</w:t>
      </w:r>
      <w:r w:rsidR="00D65B57">
        <w:t>. If symbolic path or filename is desired</w:t>
      </w:r>
      <w:r w:rsidR="00822E40">
        <w:t xml:space="preserve"> in the map</w:t>
      </w:r>
      <w:r w:rsidR="00D65B57">
        <w:t xml:space="preserve">, the map file must be edited. </w:t>
      </w:r>
    </w:p>
    <w:p w:rsidR="00CC33B5" w:rsidRDefault="00CC33B5" w:rsidP="00D055C8"/>
    <w:p w:rsidR="00D055C8" w:rsidRPr="00D055C8" w:rsidRDefault="00D055C8" w:rsidP="00D055C8">
      <w:pPr>
        <w:rPr>
          <w:b/>
        </w:rPr>
      </w:pPr>
      <w:r w:rsidRPr="00D055C8">
        <w:rPr>
          <w:b/>
        </w:rPr>
        <w:t>-</w:t>
      </w:r>
      <w:proofErr w:type="gramStart"/>
      <w:r w:rsidRPr="00D055C8">
        <w:rPr>
          <w:b/>
        </w:rPr>
        <w:t>h  --</w:t>
      </w:r>
      <w:proofErr w:type="gramEnd"/>
      <w:r w:rsidRPr="00D055C8">
        <w:rPr>
          <w:b/>
        </w:rPr>
        <w:t>help</w:t>
      </w:r>
    </w:p>
    <w:p w:rsidR="00D055C8" w:rsidRDefault="00D055C8" w:rsidP="00D055C8">
      <w:r>
        <w:t xml:space="preserve">  Print the summary of usage, and exit.</w:t>
      </w:r>
    </w:p>
    <w:p w:rsidR="00D055C8" w:rsidRDefault="00D055C8" w:rsidP="00D055C8"/>
    <w:p w:rsidR="00D055C8" w:rsidRDefault="00D055C8" w:rsidP="00D055C8">
      <w:r w:rsidRPr="00D055C8">
        <w:rPr>
          <w:b/>
        </w:rPr>
        <w:t>-</w:t>
      </w:r>
      <w:proofErr w:type="gramStart"/>
      <w:r w:rsidRPr="00D055C8">
        <w:rPr>
          <w:b/>
        </w:rPr>
        <w:t>i</w:t>
      </w:r>
      <w:proofErr w:type="gramEnd"/>
      <w:r w:rsidRPr="00D055C8">
        <w:rPr>
          <w:b/>
        </w:rPr>
        <w:t xml:space="preserve"> </w:t>
      </w:r>
      <w:r>
        <w:t xml:space="preserve">TAG-LIST </w:t>
      </w:r>
      <w:r w:rsidRPr="00D055C8">
        <w:rPr>
          <w:b/>
        </w:rPr>
        <w:t>--ignore-tags=</w:t>
      </w:r>
      <w:r>
        <w:t>TAG-LIST</w:t>
      </w:r>
    </w:p>
    <w:p w:rsidR="00D055C8" w:rsidRDefault="00D055C8" w:rsidP="00D055C8">
      <w:r>
        <w:t xml:space="preserve">  Ignore </w:t>
      </w:r>
      <w:r w:rsidR="00BA5F07">
        <w:t>un</w:t>
      </w:r>
      <w:r w:rsidR="00155573">
        <w:t>mapped</w:t>
      </w:r>
      <w:r w:rsidR="00BA5F07">
        <w:t xml:space="preserve"> objects with </w:t>
      </w:r>
      <w:r>
        <w:t>tags</w:t>
      </w:r>
      <w:r w:rsidR="00BA5F07">
        <w:t xml:space="preserve"> in TAG-LIST and continue to generate an incomplete map file</w:t>
      </w:r>
      <w:r>
        <w:t>. The TAG-LIST is a sequence of tag numbers separated by comma.</w:t>
      </w:r>
      <w:r w:rsidR="00554520">
        <w:t xml:space="preserve"> </w:t>
      </w:r>
      <w:r w:rsidR="00BA5F07">
        <w:t>While</w:t>
      </w:r>
      <w:r w:rsidR="00F9137A">
        <w:t xml:space="preserve"> the</w:t>
      </w:r>
      <w:r>
        <w:t xml:space="preserve"> -c option </w:t>
      </w:r>
      <w:r w:rsidR="00BA5F07">
        <w:t xml:space="preserve">ignores </w:t>
      </w:r>
      <w:r w:rsidR="00BA5F07" w:rsidRPr="00BA5F07">
        <w:rPr>
          <w:i/>
        </w:rPr>
        <w:t>all</w:t>
      </w:r>
      <w:r w:rsidR="00BA5F07">
        <w:t xml:space="preserve"> un</w:t>
      </w:r>
      <w:r w:rsidR="004D4CDD">
        <w:t>mappe</w:t>
      </w:r>
      <w:r w:rsidR="00BA5F07">
        <w:t xml:space="preserve">d objects, this option ignores </w:t>
      </w:r>
      <w:r w:rsidR="004D4CDD">
        <w:t>un</w:t>
      </w:r>
      <w:r w:rsidR="00155573">
        <w:t>mapped</w:t>
      </w:r>
      <w:r w:rsidR="004D4CDD">
        <w:t xml:space="preserve"> </w:t>
      </w:r>
      <w:r w:rsidR="00BA5F07">
        <w:t>objects with certain tags only</w:t>
      </w:r>
      <w:r>
        <w:t>.</w:t>
      </w:r>
    </w:p>
    <w:p w:rsidR="00D055C8" w:rsidRDefault="00D055C8" w:rsidP="00D055C8"/>
    <w:p w:rsidR="00D055C8" w:rsidRDefault="00D055C8" w:rsidP="00D055C8">
      <w:r w:rsidRPr="00D055C8">
        <w:rPr>
          <w:b/>
        </w:rPr>
        <w:t>-</w:t>
      </w:r>
      <w:proofErr w:type="gramStart"/>
      <w:r w:rsidRPr="00D055C8">
        <w:rPr>
          <w:b/>
        </w:rPr>
        <w:t>l</w:t>
      </w:r>
      <w:proofErr w:type="gramEnd"/>
      <w:r>
        <w:t xml:space="preserve"> LOGFILE </w:t>
      </w:r>
      <w:r w:rsidRPr="00D055C8">
        <w:rPr>
          <w:b/>
        </w:rPr>
        <w:t>--error-log-file</w:t>
      </w:r>
      <w:r>
        <w:t>=LOGFILE</w:t>
      </w:r>
    </w:p>
    <w:p w:rsidR="00D055C8" w:rsidRDefault="00D055C8" w:rsidP="00D055C8">
      <w:r>
        <w:t xml:space="preserve">  Redirect all UNIX </w:t>
      </w:r>
      <w:proofErr w:type="spellStart"/>
      <w:r w:rsidRPr="00D055C8">
        <w:rPr>
          <w:i/>
        </w:rPr>
        <w:t>stderr</w:t>
      </w:r>
      <w:proofErr w:type="spellEnd"/>
      <w:r>
        <w:t xml:space="preserve"> messages to the LOGFILE.</w:t>
      </w:r>
      <w:r w:rsidR="00741401">
        <w:t xml:space="preserve"> If LOGFILE exists, it will append error messages.</w:t>
      </w:r>
    </w:p>
    <w:p w:rsidR="00D055C8" w:rsidRDefault="00D055C8" w:rsidP="00D055C8"/>
    <w:p w:rsidR="00D055C8" w:rsidRDefault="00D055C8" w:rsidP="00D055C8">
      <w:r w:rsidRPr="00D055C8">
        <w:rPr>
          <w:b/>
        </w:rPr>
        <w:t>-</w:t>
      </w:r>
      <w:proofErr w:type="gramStart"/>
      <w:r w:rsidRPr="00D055C8">
        <w:rPr>
          <w:b/>
        </w:rPr>
        <w:t>m</w:t>
      </w:r>
      <w:r w:rsidR="004D02B2">
        <w:rPr>
          <w:b/>
        </w:rPr>
        <w:t xml:space="preserve"> </w:t>
      </w:r>
      <w:r>
        <w:t xml:space="preserve"> </w:t>
      </w:r>
      <w:r w:rsidRPr="00D055C8">
        <w:rPr>
          <w:b/>
        </w:rPr>
        <w:t>--</w:t>
      </w:r>
      <w:proofErr w:type="gramEnd"/>
      <w:r w:rsidRPr="00D055C8">
        <w:rPr>
          <w:b/>
        </w:rPr>
        <w:t>merge-</w:t>
      </w:r>
      <w:proofErr w:type="spellStart"/>
      <w:r w:rsidRPr="00D055C8">
        <w:rPr>
          <w:b/>
        </w:rPr>
        <w:t>sds</w:t>
      </w:r>
      <w:proofErr w:type="spellEnd"/>
      <w:r w:rsidRPr="00D055C8">
        <w:rPr>
          <w:b/>
        </w:rPr>
        <w:t>-file-attributes</w:t>
      </w:r>
    </w:p>
    <w:p w:rsidR="00D055C8" w:rsidRDefault="00D055C8" w:rsidP="0055079F">
      <w:pPr>
        <w:ind w:firstLine="105"/>
      </w:pPr>
      <w:r>
        <w:t>Merge all SDS file attributes into a single attribute if they have a similar name and end with different suffixes (e.g., StructMetadata.0, StrcutMetadata.1</w:t>
      </w:r>
      <w:proofErr w:type="gramStart"/>
      <w:r>
        <w:t>,</w:t>
      </w:r>
      <w:r w:rsidR="00554520">
        <w:t xml:space="preserve"> </w:t>
      </w:r>
      <w:r>
        <w:t>...,</w:t>
      </w:r>
      <w:proofErr w:type="gramEnd"/>
      <w:r>
        <w:t xml:space="preserve"> </w:t>
      </w:r>
      <w:proofErr w:type="spellStart"/>
      <w:r>
        <w:t>StructMetadata.</w:t>
      </w:r>
      <w:r w:rsidRPr="00554520">
        <w:rPr>
          <w:i/>
        </w:rPr>
        <w:t>n</w:t>
      </w:r>
      <w:proofErr w:type="spellEnd"/>
      <w:r>
        <w:t>).</w:t>
      </w:r>
    </w:p>
    <w:p w:rsidR="0055079F" w:rsidRDefault="0055079F" w:rsidP="0055079F">
      <w:pPr>
        <w:ind w:firstLine="105"/>
      </w:pPr>
    </w:p>
    <w:p w:rsidR="0055079F" w:rsidRDefault="0055079F" w:rsidP="0055079F">
      <w:r w:rsidRPr="00D055C8">
        <w:rPr>
          <w:b/>
        </w:rPr>
        <w:t>-</w:t>
      </w:r>
      <w:r>
        <w:rPr>
          <w:b/>
        </w:rPr>
        <w:t xml:space="preserve">n  </w:t>
      </w:r>
      <w:r>
        <w:t xml:space="preserve"> </w:t>
      </w:r>
      <w:r w:rsidR="00096D9B">
        <w:t>--</w:t>
      </w:r>
      <w:r>
        <w:rPr>
          <w:b/>
        </w:rPr>
        <w:t>no-checksum</w:t>
      </w:r>
    </w:p>
    <w:p w:rsidR="0055079F" w:rsidRDefault="0055079F" w:rsidP="0055079F">
      <w:r>
        <w:t xml:space="preserve">  Do not compute </w:t>
      </w:r>
      <w:r w:rsidR="00F9137A">
        <w:t xml:space="preserve">an </w:t>
      </w:r>
      <w:r>
        <w:t xml:space="preserve">MD5 checksum. In addition, </w:t>
      </w:r>
      <w:r w:rsidR="00E42F5F">
        <w:t>d</w:t>
      </w:r>
      <w:r>
        <w:t xml:space="preserve">o not </w:t>
      </w:r>
      <w:r w:rsidR="00F9137A">
        <w:t xml:space="preserve">include </w:t>
      </w:r>
      <w:r>
        <w:t>any checksum information.</w:t>
      </w:r>
    </w:p>
    <w:p w:rsidR="0055079F" w:rsidRDefault="0055079F" w:rsidP="0055079F">
      <w:pPr>
        <w:ind w:firstLine="105"/>
      </w:pPr>
    </w:p>
    <w:p w:rsidR="00BC7FC7" w:rsidRDefault="00BC7FC7" w:rsidP="00BC7FC7">
      <w:r w:rsidRPr="00D055C8">
        <w:rPr>
          <w:b/>
        </w:rPr>
        <w:lastRenderedPageBreak/>
        <w:t>-</w:t>
      </w:r>
      <w:proofErr w:type="gramStart"/>
      <w:r>
        <w:rPr>
          <w:b/>
        </w:rPr>
        <w:t>s</w:t>
      </w:r>
      <w:r w:rsidR="004D02B2">
        <w:rPr>
          <w:b/>
        </w:rPr>
        <w:t xml:space="preserve"> </w:t>
      </w:r>
      <w:r>
        <w:t xml:space="preserve"> </w:t>
      </w:r>
      <w:r w:rsidR="004D02B2">
        <w:t>CHECKSUM</w:t>
      </w:r>
      <w:proofErr w:type="gramEnd"/>
      <w:r w:rsidR="004D02B2">
        <w:t xml:space="preserve"> </w:t>
      </w:r>
      <w:r w:rsidR="00096D9B">
        <w:t>--</w:t>
      </w:r>
      <w:r>
        <w:rPr>
          <w:b/>
        </w:rPr>
        <w:t>set-checksum</w:t>
      </w:r>
      <w:r w:rsidRPr="00BC7FC7">
        <w:t>=CHECKSUM</w:t>
      </w:r>
    </w:p>
    <w:p w:rsidR="00BC7FC7" w:rsidRDefault="00BC7FC7" w:rsidP="00BC7FC7">
      <w:r>
        <w:t xml:space="preserve">  </w:t>
      </w:r>
      <w:r w:rsidR="004D02B2">
        <w:t xml:space="preserve">  Set the checksum value to be </w:t>
      </w:r>
      <w:r w:rsidR="004D02B2" w:rsidRPr="004D02B2">
        <w:t>CHE</w:t>
      </w:r>
      <w:r w:rsidR="004D02B2">
        <w:t xml:space="preserve">CKSUM. The writer will insert the CHECKSUM instead of </w:t>
      </w:r>
      <w:r w:rsidR="00F9137A">
        <w:t xml:space="preserve">having the writer </w:t>
      </w:r>
      <w:r w:rsidR="004D02B2">
        <w:t>comput</w:t>
      </w:r>
      <w:r w:rsidR="00F9137A">
        <w:t>e</w:t>
      </w:r>
      <w:r w:rsidR="004D02B2">
        <w:t xml:space="preserve"> </w:t>
      </w:r>
      <w:r w:rsidR="00F9137A">
        <w:t xml:space="preserve">an </w:t>
      </w:r>
      <w:r w:rsidR="004D02B2">
        <w:t>MD5</w:t>
      </w:r>
      <w:r w:rsidR="00F9137A">
        <w:t xml:space="preserve"> checksum</w:t>
      </w:r>
      <w:r>
        <w:t>.</w:t>
      </w:r>
    </w:p>
    <w:p w:rsidR="00D055C8" w:rsidRDefault="00D055C8" w:rsidP="00D055C8"/>
    <w:p w:rsidR="00D055C8" w:rsidRPr="00D055C8" w:rsidRDefault="00D055C8" w:rsidP="00D055C8">
      <w:pPr>
        <w:rPr>
          <w:b/>
        </w:rPr>
      </w:pPr>
      <w:r w:rsidRPr="00D055C8">
        <w:rPr>
          <w:b/>
        </w:rPr>
        <w:t>-</w:t>
      </w:r>
      <w:proofErr w:type="gramStart"/>
      <w:r w:rsidRPr="00D055C8">
        <w:rPr>
          <w:b/>
        </w:rPr>
        <w:t xml:space="preserve">t </w:t>
      </w:r>
      <w:r w:rsidR="004D02B2">
        <w:rPr>
          <w:b/>
        </w:rPr>
        <w:t xml:space="preserve"> </w:t>
      </w:r>
      <w:r w:rsidRPr="00D055C8">
        <w:rPr>
          <w:b/>
        </w:rPr>
        <w:t>--</w:t>
      </w:r>
      <w:proofErr w:type="gramEnd"/>
      <w:r w:rsidRPr="00D055C8">
        <w:rPr>
          <w:b/>
        </w:rPr>
        <w:t>trim-nulls-from-end</w:t>
      </w:r>
    </w:p>
    <w:p w:rsidR="00D055C8" w:rsidRDefault="00D055C8" w:rsidP="00D055C8">
      <w:r>
        <w:t xml:space="preserve">  Trim NULL characters from the end of the merged SDS file attributes. For example, a string "END\\0\\0\\0" will be shortened as "END". </w:t>
      </w:r>
    </w:p>
    <w:p w:rsidR="00D055C8" w:rsidRDefault="00D055C8" w:rsidP="00D055C8">
      <w:r>
        <w:t xml:space="preserve">  This option has no effect </w:t>
      </w:r>
      <w:r w:rsidR="00F9137A">
        <w:t>unless</w:t>
      </w:r>
      <w:r w:rsidR="00356936">
        <w:t xml:space="preserve"> the </w:t>
      </w:r>
      <w:r>
        <w:t xml:space="preserve">-m </w:t>
      </w:r>
      <w:r w:rsidR="00356936">
        <w:t>(</w:t>
      </w:r>
      <w:r>
        <w:t>or</w:t>
      </w:r>
      <w:r w:rsidR="00356936">
        <w:t xml:space="preserve"> </w:t>
      </w:r>
      <w:r>
        <w:t>--merge-</w:t>
      </w:r>
      <w:proofErr w:type="spellStart"/>
      <w:r>
        <w:t>sds</w:t>
      </w:r>
      <w:proofErr w:type="spellEnd"/>
      <w:r>
        <w:t>-file-attributes</w:t>
      </w:r>
      <w:r w:rsidR="00356936">
        <w:t>)</w:t>
      </w:r>
      <w:r>
        <w:t xml:space="preserve"> option is used.</w:t>
      </w:r>
    </w:p>
    <w:p w:rsidR="00CC33B5" w:rsidRDefault="00CC33B5" w:rsidP="00CC33B5">
      <w:pPr>
        <w:rPr>
          <w:b/>
        </w:rPr>
      </w:pPr>
    </w:p>
    <w:p w:rsidR="00CC33B5" w:rsidRDefault="00CC33B5" w:rsidP="00CC33B5">
      <w:r w:rsidRPr="00D055C8">
        <w:rPr>
          <w:b/>
        </w:rPr>
        <w:t>-</w:t>
      </w:r>
      <w:proofErr w:type="gramStart"/>
      <w:r w:rsidR="0028477A">
        <w:rPr>
          <w:b/>
        </w:rPr>
        <w:t>V</w:t>
      </w:r>
      <w:r>
        <w:rPr>
          <w:b/>
        </w:rPr>
        <w:t xml:space="preserve">  </w:t>
      </w:r>
      <w:r w:rsidR="00096D9B">
        <w:rPr>
          <w:b/>
        </w:rPr>
        <w:t>--</w:t>
      </w:r>
      <w:proofErr w:type="gramEnd"/>
      <w:r>
        <w:rPr>
          <w:b/>
        </w:rPr>
        <w:t>version</w:t>
      </w:r>
    </w:p>
    <w:p w:rsidR="00CC33B5" w:rsidRDefault="00CC33B5" w:rsidP="00CC33B5">
      <w:r>
        <w:t xml:space="preserve">  Print version information.</w:t>
      </w:r>
    </w:p>
    <w:p w:rsidR="00D055C8" w:rsidRDefault="00D055C8" w:rsidP="00D055C8"/>
    <w:p w:rsidR="00D055C8" w:rsidRDefault="00D055C8" w:rsidP="00D055C8">
      <w:r w:rsidRPr="00D055C8">
        <w:rPr>
          <w:b/>
        </w:rPr>
        <w:t>-</w:t>
      </w:r>
      <w:proofErr w:type="gramStart"/>
      <w:r w:rsidRPr="00D055C8">
        <w:rPr>
          <w:b/>
        </w:rPr>
        <w:t>z</w:t>
      </w:r>
      <w:r>
        <w:t>[</w:t>
      </w:r>
      <w:proofErr w:type="gramEnd"/>
      <w:r>
        <w:t>1-9]</w:t>
      </w:r>
      <w:r w:rsidRPr="00D055C8">
        <w:rPr>
          <w:b/>
        </w:rPr>
        <w:t xml:space="preserve"> --compress-output-file</w:t>
      </w:r>
      <w:r>
        <w:t>[=1-9]</w:t>
      </w:r>
    </w:p>
    <w:p w:rsidR="0055079F" w:rsidRDefault="00D055C8" w:rsidP="0055079F">
      <w:pPr>
        <w:ind w:firstLine="105"/>
      </w:pPr>
      <w:r>
        <w:t>Compress the generated map file using gzip using the optional level. This option requires an output file name which will be compressed. Regulate the speed of compression using the specified digit #, where -z1 indicates the fastest compression method (less compression) and -z9 indicates the slowest compression method (best compression).  The default compression level is 6 (that is, biased towards high compression at expense of speed).</w:t>
      </w:r>
      <w:r w:rsidR="0055079F">
        <w:br w:type="page"/>
      </w:r>
    </w:p>
    <w:p w:rsidR="0055079F" w:rsidRDefault="0055079F" w:rsidP="0055079F">
      <w:pPr>
        <w:ind w:firstLine="105"/>
      </w:pPr>
    </w:p>
    <w:p w:rsidR="00621809" w:rsidRDefault="00A55FA2" w:rsidP="00621809">
      <w:pPr>
        <w:pStyle w:val="Heading2"/>
      </w:pPr>
      <w:bookmarkStart w:id="9" w:name="_Toc296954506"/>
      <w:r>
        <w:rPr>
          <w:noProof/>
        </w:rPr>
        <w:t>Mapped Objects</w:t>
      </w:r>
      <w:bookmarkEnd w:id="9"/>
    </w:p>
    <w:p w:rsidR="00621809" w:rsidRDefault="00C17D46" w:rsidP="00C17D46">
      <w:r>
        <w:t>Table 1</w:t>
      </w:r>
      <w:r w:rsidR="00624499">
        <w:t xml:space="preserve"> explains how HDF4 objects are mapped into XML </w:t>
      </w:r>
      <w:r w:rsidR="00E2077E">
        <w:t>element</w:t>
      </w:r>
      <w:r w:rsidR="00624499">
        <w:t>s</w:t>
      </w:r>
      <w:r w:rsidR="003B47E3">
        <w:t>.</w:t>
      </w:r>
      <w:r w:rsidR="00A90DC6">
        <w:t xml:space="preserve"> </w:t>
      </w:r>
      <w:r w:rsidR="007A67C9">
        <w:t xml:space="preserve">  </w:t>
      </w:r>
    </w:p>
    <w:tbl>
      <w:tblPr>
        <w:tblStyle w:val="LightGrid-Accent11"/>
        <w:tblpPr w:leftFromText="180" w:rightFromText="180" w:vertAnchor="page" w:horzAnchor="margin" w:tblpY="3201"/>
        <w:tblW w:w="5000" w:type="pct"/>
        <w:tblLook w:val="04A0"/>
      </w:tblPr>
      <w:tblGrid>
        <w:gridCol w:w="5734"/>
        <w:gridCol w:w="4418"/>
      </w:tblGrid>
      <w:tr w:rsidR="00554520" w:rsidTr="00554520">
        <w:trPr>
          <w:cnfStyle w:val="100000000000"/>
        </w:trPr>
        <w:tc>
          <w:tcPr>
            <w:cnfStyle w:val="001000000000"/>
            <w:tcW w:w="2824" w:type="pct"/>
          </w:tcPr>
          <w:p w:rsidR="00554520" w:rsidRDefault="00554520" w:rsidP="00554520">
            <w:pPr>
              <w:jc w:val="center"/>
            </w:pPr>
            <w:r>
              <w:t>HDF4 Object</w:t>
            </w:r>
          </w:p>
        </w:tc>
        <w:tc>
          <w:tcPr>
            <w:tcW w:w="2176" w:type="pct"/>
          </w:tcPr>
          <w:p w:rsidR="00554520" w:rsidRPr="00E2077E" w:rsidRDefault="00554520" w:rsidP="00554520">
            <w:pPr>
              <w:jc w:val="center"/>
              <w:cnfStyle w:val="100000000000"/>
            </w:pPr>
            <w:r>
              <w:t>XML Element</w:t>
            </w:r>
          </w:p>
        </w:tc>
      </w:tr>
      <w:tr w:rsidR="00554520" w:rsidTr="00554520">
        <w:trPr>
          <w:cnfStyle w:val="000000100000"/>
        </w:trPr>
        <w:tc>
          <w:tcPr>
            <w:cnfStyle w:val="001000000000"/>
            <w:tcW w:w="2824" w:type="pct"/>
          </w:tcPr>
          <w:p w:rsidR="00554520" w:rsidRPr="00E2077E" w:rsidRDefault="00554520" w:rsidP="00554520">
            <w:pPr>
              <w:jc w:val="center"/>
              <w:rPr>
                <w:b w:val="0"/>
              </w:rPr>
            </w:pPr>
            <w:r w:rsidRPr="00E2077E">
              <w:rPr>
                <w:b w:val="0"/>
              </w:rPr>
              <w:t>Scientific Data Set</w:t>
            </w:r>
          </w:p>
        </w:tc>
        <w:tc>
          <w:tcPr>
            <w:tcW w:w="2176" w:type="pct"/>
          </w:tcPr>
          <w:p w:rsidR="00554520" w:rsidRDefault="00554520" w:rsidP="00554520">
            <w:pPr>
              <w:jc w:val="center"/>
              <w:cnfStyle w:val="000000100000"/>
            </w:pPr>
            <w:r>
              <w:t>Array</w:t>
            </w:r>
          </w:p>
        </w:tc>
      </w:tr>
      <w:tr w:rsidR="00554520" w:rsidTr="00554520">
        <w:trPr>
          <w:cnfStyle w:val="000000010000"/>
        </w:trPr>
        <w:tc>
          <w:tcPr>
            <w:cnfStyle w:val="001000000000"/>
            <w:tcW w:w="2824" w:type="pct"/>
          </w:tcPr>
          <w:p w:rsidR="00554520" w:rsidRPr="00E2077E" w:rsidRDefault="00554520" w:rsidP="00554520">
            <w:pPr>
              <w:jc w:val="center"/>
              <w:rPr>
                <w:b w:val="0"/>
              </w:rPr>
            </w:pPr>
            <w:r w:rsidRPr="00E2077E">
              <w:rPr>
                <w:b w:val="0"/>
              </w:rPr>
              <w:t>Vgroup</w:t>
            </w:r>
          </w:p>
        </w:tc>
        <w:tc>
          <w:tcPr>
            <w:tcW w:w="2176" w:type="pct"/>
          </w:tcPr>
          <w:p w:rsidR="00554520" w:rsidRPr="00E2077E" w:rsidRDefault="00554520" w:rsidP="00554520">
            <w:pPr>
              <w:jc w:val="center"/>
              <w:cnfStyle w:val="000000010000"/>
            </w:pPr>
            <w:r>
              <w:t>Group</w:t>
            </w:r>
          </w:p>
        </w:tc>
      </w:tr>
      <w:tr w:rsidR="00554520" w:rsidTr="00554520">
        <w:trPr>
          <w:cnfStyle w:val="000000100000"/>
        </w:trPr>
        <w:tc>
          <w:tcPr>
            <w:cnfStyle w:val="001000000000"/>
            <w:tcW w:w="2824" w:type="pct"/>
          </w:tcPr>
          <w:p w:rsidR="00554520" w:rsidRPr="00E2077E" w:rsidRDefault="00554520" w:rsidP="00554520">
            <w:pPr>
              <w:jc w:val="center"/>
              <w:rPr>
                <w:b w:val="0"/>
              </w:rPr>
            </w:pPr>
            <w:r w:rsidRPr="00E2077E">
              <w:rPr>
                <w:b w:val="0"/>
              </w:rPr>
              <w:t>Vdata</w:t>
            </w:r>
          </w:p>
        </w:tc>
        <w:tc>
          <w:tcPr>
            <w:tcW w:w="2176" w:type="pct"/>
          </w:tcPr>
          <w:p w:rsidR="00554520" w:rsidRPr="00E2077E" w:rsidRDefault="00554520" w:rsidP="00554520">
            <w:pPr>
              <w:jc w:val="center"/>
              <w:cnfStyle w:val="000000100000"/>
            </w:pPr>
            <w:r>
              <w:t>Table</w:t>
            </w:r>
          </w:p>
        </w:tc>
      </w:tr>
      <w:tr w:rsidR="00554520" w:rsidTr="00554520">
        <w:trPr>
          <w:cnfStyle w:val="000000010000"/>
        </w:trPr>
        <w:tc>
          <w:tcPr>
            <w:cnfStyle w:val="001000000000"/>
            <w:tcW w:w="2824" w:type="pct"/>
          </w:tcPr>
          <w:p w:rsidR="00554520" w:rsidRPr="00E2077E" w:rsidRDefault="00554520" w:rsidP="00554520">
            <w:pPr>
              <w:jc w:val="center"/>
              <w:rPr>
                <w:b w:val="0"/>
              </w:rPr>
            </w:pPr>
            <w:r w:rsidRPr="00E2077E">
              <w:rPr>
                <w:b w:val="0"/>
              </w:rPr>
              <w:t>Palette</w:t>
            </w:r>
          </w:p>
        </w:tc>
        <w:tc>
          <w:tcPr>
            <w:tcW w:w="2176" w:type="pct"/>
          </w:tcPr>
          <w:p w:rsidR="00554520" w:rsidRDefault="00554520" w:rsidP="00554520">
            <w:pPr>
              <w:jc w:val="center"/>
              <w:cnfStyle w:val="000000010000"/>
            </w:pPr>
            <w:r>
              <w:t>Palette</w:t>
            </w:r>
          </w:p>
        </w:tc>
      </w:tr>
      <w:tr w:rsidR="00554520" w:rsidTr="00554520">
        <w:trPr>
          <w:cnfStyle w:val="000000100000"/>
        </w:trPr>
        <w:tc>
          <w:tcPr>
            <w:cnfStyle w:val="001000000000"/>
            <w:tcW w:w="2824" w:type="pct"/>
          </w:tcPr>
          <w:p w:rsidR="00554520" w:rsidRPr="00E2077E" w:rsidRDefault="00554520" w:rsidP="00554520">
            <w:pPr>
              <w:jc w:val="center"/>
              <w:rPr>
                <w:b w:val="0"/>
              </w:rPr>
            </w:pPr>
            <w:r w:rsidRPr="00E2077E">
              <w:rPr>
                <w:b w:val="0"/>
              </w:rPr>
              <w:t>8-bit Raster Image</w:t>
            </w:r>
          </w:p>
        </w:tc>
        <w:tc>
          <w:tcPr>
            <w:tcW w:w="2176" w:type="pct"/>
          </w:tcPr>
          <w:p w:rsidR="00554520" w:rsidRDefault="00554520" w:rsidP="00554520">
            <w:pPr>
              <w:jc w:val="center"/>
              <w:cnfStyle w:val="000000100000"/>
            </w:pPr>
            <w:r>
              <w:t>Raster</w:t>
            </w:r>
          </w:p>
        </w:tc>
      </w:tr>
      <w:tr w:rsidR="00554520" w:rsidTr="00554520">
        <w:trPr>
          <w:cnfStyle w:val="000000010000"/>
        </w:trPr>
        <w:tc>
          <w:tcPr>
            <w:cnfStyle w:val="001000000000"/>
            <w:tcW w:w="2824" w:type="pct"/>
          </w:tcPr>
          <w:p w:rsidR="00554520" w:rsidRPr="00E2077E" w:rsidRDefault="00554520" w:rsidP="00554520">
            <w:pPr>
              <w:jc w:val="center"/>
              <w:rPr>
                <w:b w:val="0"/>
              </w:rPr>
            </w:pPr>
            <w:r>
              <w:rPr>
                <w:b w:val="0"/>
              </w:rPr>
              <w:t>SDS Dimension</w:t>
            </w:r>
          </w:p>
        </w:tc>
        <w:tc>
          <w:tcPr>
            <w:tcW w:w="2176" w:type="pct"/>
          </w:tcPr>
          <w:p w:rsidR="00554520" w:rsidRDefault="00554520" w:rsidP="00554520">
            <w:pPr>
              <w:jc w:val="center"/>
              <w:cnfStyle w:val="000000010000"/>
            </w:pPr>
            <w:r>
              <w:t>Dimension</w:t>
            </w:r>
          </w:p>
        </w:tc>
      </w:tr>
    </w:tbl>
    <w:p w:rsidR="0055079F" w:rsidRDefault="0055079F" w:rsidP="006B653D">
      <w:pPr>
        <w:ind w:firstLine="105"/>
      </w:pPr>
    </w:p>
    <w:p w:rsidR="00DD40F4" w:rsidRDefault="00E858E2" w:rsidP="006B653D">
      <w:pPr>
        <w:ind w:firstLine="105"/>
      </w:pPr>
      <w:r>
        <w:rPr>
          <w:noProof/>
        </w:rPr>
        <w:pict>
          <v:shape id="Text Box 14" o:spid="_x0000_s1039" type="#_x0000_t202" style="position:absolute;left:0;text-align:left;margin-left:5.3pt;margin-top:167.15pt;width:486.25pt;height:26.65pt;z-index:25165414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" filled="f" stroked="f">
            <v:textbox style="mso-next-textbox:#Text Box 14;mso-fit-shape-to-text:t" inset="0,0,0,0">
              <w:txbxContent>
                <w:p w:rsidR="00C3321F" w:rsidRDefault="00C3321F" w:rsidP="00621809">
                  <w:pPr>
                    <w:pStyle w:val="Caption"/>
                  </w:pPr>
                  <w:r>
                    <w:t>Table 1: Mapping between HDF4 Objects and XML Elements</w:t>
                  </w:r>
                </w:p>
              </w:txbxContent>
            </v:textbox>
            <w10:wrap type="topAndBottom" anchorx="margin"/>
          </v:shape>
        </w:pict>
      </w:r>
      <w:r w:rsidR="00A90DC6">
        <w:t xml:space="preserve">HDF4 Annotation objects can be attached to any HDF4 objects in Table 1 and they need special attention. </w:t>
      </w:r>
      <w:r w:rsidR="007A67C9">
        <w:t>Table</w:t>
      </w:r>
      <w:r w:rsidR="00F9137A">
        <w:t xml:space="preserve"> </w:t>
      </w:r>
      <w:r w:rsidR="007A67C9">
        <w:t>2 explains how</w:t>
      </w:r>
      <w:r w:rsidR="00554520">
        <w:t xml:space="preserve"> </w:t>
      </w:r>
      <w:r w:rsidR="004235A9">
        <w:t xml:space="preserve">HDF4 annotation objects are mapped </w:t>
      </w:r>
      <w:r w:rsidR="00554520">
        <w:t xml:space="preserve">into </w:t>
      </w:r>
      <w:r w:rsidR="007A67C9">
        <w:t>XML</w:t>
      </w:r>
      <w:r w:rsidR="00554520">
        <w:t xml:space="preserve"> elements</w:t>
      </w:r>
      <w:r w:rsidR="004235A9">
        <w:t>.</w:t>
      </w:r>
      <w:r w:rsidR="00DD40F4">
        <w:t xml:space="preserve"> </w:t>
      </w:r>
      <w:r w:rsidR="007A67C9">
        <w:t xml:space="preserve"> </w:t>
      </w:r>
      <w:r w:rsidR="00DD40F4">
        <w:t xml:space="preserve">Both Label and Description annotation objects are mapped. </w:t>
      </w:r>
      <w:r w:rsidR="000360E1">
        <w:t xml:space="preserve"> </w:t>
      </w:r>
      <w:r w:rsidR="003E4D5A">
        <w:t xml:space="preserve">Annotations on </w:t>
      </w:r>
      <w:r w:rsidR="000360E1">
        <w:t>Vdata, Dimension,</w:t>
      </w:r>
      <w:r w:rsidR="00F9137A">
        <w:t xml:space="preserve"> and</w:t>
      </w:r>
      <w:r w:rsidR="000360E1">
        <w:t xml:space="preserve"> </w:t>
      </w:r>
      <w:r w:rsidR="003E4D5A">
        <w:t>Raster Images are not supported ye</w:t>
      </w:r>
      <w:r w:rsidR="007A67C9">
        <w:t>t</w:t>
      </w:r>
      <w:r w:rsidR="003E4D5A">
        <w:t>.</w:t>
      </w:r>
    </w:p>
    <w:p w:rsidR="000360E1" w:rsidRDefault="000360E1" w:rsidP="006B653D">
      <w:pPr>
        <w:ind w:firstLine="105"/>
      </w:pPr>
    </w:p>
    <w:tbl>
      <w:tblPr>
        <w:tblStyle w:val="LightGrid-Accent11"/>
        <w:tblpPr w:leftFromText="180" w:rightFromText="180" w:vertAnchor="page" w:horzAnchor="margin" w:tblpY="3201"/>
        <w:tblW w:w="5000" w:type="pct"/>
        <w:tblLook w:val="04A0"/>
      </w:tblPr>
      <w:tblGrid>
        <w:gridCol w:w="5734"/>
        <w:gridCol w:w="4418"/>
      </w:tblGrid>
      <w:tr w:rsidR="006B653D" w:rsidTr="006B653D">
        <w:trPr>
          <w:cnfStyle w:val="100000000000"/>
        </w:trPr>
        <w:tc>
          <w:tcPr>
            <w:cnfStyle w:val="001000000000"/>
            <w:tcW w:w="2824" w:type="pct"/>
          </w:tcPr>
          <w:p w:rsidR="006B653D" w:rsidRDefault="006B653D" w:rsidP="006B653D">
            <w:pPr>
              <w:jc w:val="center"/>
            </w:pPr>
            <w:r>
              <w:t>HDF4 Object</w:t>
            </w:r>
          </w:p>
        </w:tc>
        <w:tc>
          <w:tcPr>
            <w:tcW w:w="2176" w:type="pct"/>
          </w:tcPr>
          <w:p w:rsidR="006B653D" w:rsidRPr="00E2077E" w:rsidRDefault="006B653D" w:rsidP="006B653D">
            <w:pPr>
              <w:jc w:val="center"/>
              <w:cnfStyle w:val="100000000000"/>
            </w:pPr>
            <w:r>
              <w:t>XML Element</w:t>
            </w:r>
          </w:p>
        </w:tc>
      </w:tr>
      <w:tr w:rsidR="006B653D" w:rsidTr="006B653D">
        <w:trPr>
          <w:cnfStyle w:val="000000100000"/>
        </w:trPr>
        <w:tc>
          <w:tcPr>
            <w:cnfStyle w:val="001000000000"/>
            <w:tcW w:w="2824" w:type="pct"/>
          </w:tcPr>
          <w:p w:rsidR="006B653D" w:rsidRPr="00E2077E" w:rsidRDefault="006B653D" w:rsidP="006B653D">
            <w:pPr>
              <w:jc w:val="center"/>
              <w:rPr>
                <w:b w:val="0"/>
              </w:rPr>
            </w:pPr>
            <w:r w:rsidRPr="00E2077E">
              <w:rPr>
                <w:b w:val="0"/>
              </w:rPr>
              <w:t>Scientific Data Set</w:t>
            </w:r>
          </w:p>
        </w:tc>
        <w:tc>
          <w:tcPr>
            <w:tcW w:w="2176" w:type="pct"/>
          </w:tcPr>
          <w:p w:rsidR="006B653D" w:rsidRDefault="006B653D" w:rsidP="006B653D">
            <w:pPr>
              <w:jc w:val="center"/>
              <w:cnfStyle w:val="000000100000"/>
            </w:pPr>
            <w:r>
              <w:t>Array</w:t>
            </w:r>
          </w:p>
        </w:tc>
      </w:tr>
      <w:tr w:rsidR="006B653D" w:rsidTr="006B653D">
        <w:trPr>
          <w:cnfStyle w:val="000000010000"/>
        </w:trPr>
        <w:tc>
          <w:tcPr>
            <w:cnfStyle w:val="001000000000"/>
            <w:tcW w:w="2824" w:type="pct"/>
          </w:tcPr>
          <w:p w:rsidR="006B653D" w:rsidRPr="00E2077E" w:rsidRDefault="006B653D" w:rsidP="006B653D">
            <w:pPr>
              <w:jc w:val="center"/>
              <w:rPr>
                <w:b w:val="0"/>
              </w:rPr>
            </w:pPr>
            <w:r w:rsidRPr="00E2077E">
              <w:rPr>
                <w:b w:val="0"/>
              </w:rPr>
              <w:t>Vgroup</w:t>
            </w:r>
          </w:p>
        </w:tc>
        <w:tc>
          <w:tcPr>
            <w:tcW w:w="2176" w:type="pct"/>
          </w:tcPr>
          <w:p w:rsidR="006B653D" w:rsidRPr="00E2077E" w:rsidRDefault="006B653D" w:rsidP="006B653D">
            <w:pPr>
              <w:jc w:val="center"/>
              <w:cnfStyle w:val="000000010000"/>
            </w:pPr>
            <w:r>
              <w:t>Group</w:t>
            </w:r>
          </w:p>
        </w:tc>
      </w:tr>
      <w:tr w:rsidR="006B653D" w:rsidTr="006B653D">
        <w:trPr>
          <w:cnfStyle w:val="000000100000"/>
        </w:trPr>
        <w:tc>
          <w:tcPr>
            <w:cnfStyle w:val="001000000000"/>
            <w:tcW w:w="2824" w:type="pct"/>
          </w:tcPr>
          <w:p w:rsidR="006B653D" w:rsidRPr="00E2077E" w:rsidRDefault="006B653D" w:rsidP="006B653D">
            <w:pPr>
              <w:jc w:val="center"/>
              <w:rPr>
                <w:b w:val="0"/>
              </w:rPr>
            </w:pPr>
            <w:r w:rsidRPr="00E2077E">
              <w:rPr>
                <w:b w:val="0"/>
              </w:rPr>
              <w:t>Vdata</w:t>
            </w:r>
          </w:p>
        </w:tc>
        <w:tc>
          <w:tcPr>
            <w:tcW w:w="2176" w:type="pct"/>
          </w:tcPr>
          <w:p w:rsidR="006B653D" w:rsidRPr="00E2077E" w:rsidRDefault="006B653D" w:rsidP="006B653D">
            <w:pPr>
              <w:jc w:val="center"/>
              <w:cnfStyle w:val="000000100000"/>
            </w:pPr>
            <w:r>
              <w:t>Table</w:t>
            </w:r>
          </w:p>
        </w:tc>
      </w:tr>
      <w:tr w:rsidR="006B653D" w:rsidTr="006B653D">
        <w:trPr>
          <w:cnfStyle w:val="000000010000"/>
        </w:trPr>
        <w:tc>
          <w:tcPr>
            <w:cnfStyle w:val="001000000000"/>
            <w:tcW w:w="2824" w:type="pct"/>
          </w:tcPr>
          <w:p w:rsidR="006B653D" w:rsidRPr="00E2077E" w:rsidRDefault="006B653D" w:rsidP="006B653D">
            <w:pPr>
              <w:jc w:val="center"/>
              <w:rPr>
                <w:b w:val="0"/>
              </w:rPr>
            </w:pPr>
            <w:r w:rsidRPr="00E2077E">
              <w:rPr>
                <w:b w:val="0"/>
              </w:rPr>
              <w:t>Palette</w:t>
            </w:r>
          </w:p>
        </w:tc>
        <w:tc>
          <w:tcPr>
            <w:tcW w:w="2176" w:type="pct"/>
          </w:tcPr>
          <w:p w:rsidR="006B653D" w:rsidRDefault="006B653D" w:rsidP="006B653D">
            <w:pPr>
              <w:jc w:val="center"/>
              <w:cnfStyle w:val="000000010000"/>
            </w:pPr>
            <w:r>
              <w:t>Palette</w:t>
            </w:r>
          </w:p>
        </w:tc>
      </w:tr>
      <w:tr w:rsidR="006B653D" w:rsidTr="006B653D">
        <w:trPr>
          <w:cnfStyle w:val="000000100000"/>
        </w:trPr>
        <w:tc>
          <w:tcPr>
            <w:cnfStyle w:val="001000000000"/>
            <w:tcW w:w="2824" w:type="pct"/>
          </w:tcPr>
          <w:p w:rsidR="006B653D" w:rsidRPr="00E2077E" w:rsidRDefault="006B653D" w:rsidP="006B653D">
            <w:pPr>
              <w:jc w:val="center"/>
              <w:rPr>
                <w:b w:val="0"/>
              </w:rPr>
            </w:pPr>
            <w:r w:rsidRPr="00E2077E">
              <w:rPr>
                <w:b w:val="0"/>
              </w:rPr>
              <w:t>8-bit Raster Image</w:t>
            </w:r>
          </w:p>
        </w:tc>
        <w:tc>
          <w:tcPr>
            <w:tcW w:w="2176" w:type="pct"/>
          </w:tcPr>
          <w:p w:rsidR="006B653D" w:rsidRDefault="006B653D" w:rsidP="006B653D">
            <w:pPr>
              <w:jc w:val="center"/>
              <w:cnfStyle w:val="000000100000"/>
            </w:pPr>
            <w:r>
              <w:t>Raster</w:t>
            </w:r>
          </w:p>
        </w:tc>
      </w:tr>
      <w:tr w:rsidR="006B653D" w:rsidTr="006B653D">
        <w:trPr>
          <w:cnfStyle w:val="000000010000"/>
        </w:trPr>
        <w:tc>
          <w:tcPr>
            <w:cnfStyle w:val="001000000000"/>
            <w:tcW w:w="2824" w:type="pct"/>
          </w:tcPr>
          <w:p w:rsidR="006B653D" w:rsidRPr="00E2077E" w:rsidRDefault="006B653D" w:rsidP="006B653D">
            <w:pPr>
              <w:jc w:val="center"/>
              <w:rPr>
                <w:b w:val="0"/>
              </w:rPr>
            </w:pPr>
            <w:r>
              <w:rPr>
                <w:b w:val="0"/>
              </w:rPr>
              <w:t>SDS Dimension</w:t>
            </w:r>
          </w:p>
        </w:tc>
        <w:tc>
          <w:tcPr>
            <w:tcW w:w="2176" w:type="pct"/>
          </w:tcPr>
          <w:p w:rsidR="006B653D" w:rsidRDefault="006B653D" w:rsidP="006B653D">
            <w:pPr>
              <w:jc w:val="center"/>
              <w:cnfStyle w:val="000000010000"/>
            </w:pPr>
            <w:r>
              <w:t>Dimension</w:t>
            </w:r>
          </w:p>
        </w:tc>
      </w:tr>
    </w:tbl>
    <w:tbl>
      <w:tblPr>
        <w:tblStyle w:val="LightGrid-Accent11"/>
        <w:tblW w:w="0" w:type="auto"/>
        <w:tblLook w:val="04A0"/>
      </w:tblPr>
      <w:tblGrid>
        <w:gridCol w:w="5076"/>
        <w:gridCol w:w="5076"/>
      </w:tblGrid>
      <w:tr w:rsidR="006B653D" w:rsidTr="006B653D">
        <w:trPr>
          <w:cnfStyle w:val="100000000000"/>
        </w:trPr>
        <w:tc>
          <w:tcPr>
            <w:cnfStyle w:val="001000000000"/>
            <w:tcW w:w="5076" w:type="dxa"/>
          </w:tcPr>
          <w:p w:rsidR="006B653D" w:rsidRPr="0073213B" w:rsidRDefault="0073213B" w:rsidP="0073213B">
            <w:pPr>
              <w:jc w:val="center"/>
            </w:pPr>
            <w:r>
              <w:t>HDF4 Annotation Object</w:t>
            </w:r>
          </w:p>
        </w:tc>
        <w:tc>
          <w:tcPr>
            <w:tcW w:w="5076" w:type="dxa"/>
          </w:tcPr>
          <w:p w:rsidR="006B653D" w:rsidRDefault="0073213B" w:rsidP="0073213B">
            <w:pPr>
              <w:jc w:val="center"/>
              <w:cnfStyle w:val="100000000000"/>
            </w:pPr>
            <w:r>
              <w:t>XML Element</w:t>
            </w:r>
          </w:p>
        </w:tc>
      </w:tr>
      <w:tr w:rsidR="006B653D" w:rsidTr="006B653D">
        <w:trPr>
          <w:cnfStyle w:val="000000100000"/>
        </w:trPr>
        <w:tc>
          <w:tcPr>
            <w:cnfStyle w:val="001000000000"/>
            <w:tcW w:w="5076" w:type="dxa"/>
          </w:tcPr>
          <w:p w:rsidR="006B653D" w:rsidRPr="0073213B" w:rsidRDefault="0073213B" w:rsidP="0073213B">
            <w:pPr>
              <w:jc w:val="center"/>
            </w:pPr>
            <w:r>
              <w:rPr>
                <w:b w:val="0"/>
              </w:rPr>
              <w:t>File, File SDS, File GR</w:t>
            </w:r>
          </w:p>
        </w:tc>
        <w:tc>
          <w:tcPr>
            <w:tcW w:w="5076" w:type="dxa"/>
          </w:tcPr>
          <w:p w:rsidR="006B653D" w:rsidRDefault="0073213B" w:rsidP="0073213B">
            <w:pPr>
              <w:jc w:val="center"/>
              <w:cnfStyle w:val="000000100000"/>
            </w:pPr>
            <w:proofErr w:type="spellStart"/>
            <w:r>
              <w:t>FileAttribute</w:t>
            </w:r>
            <w:proofErr w:type="spellEnd"/>
          </w:p>
        </w:tc>
      </w:tr>
      <w:tr w:rsidR="006B653D" w:rsidTr="006B653D">
        <w:trPr>
          <w:cnfStyle w:val="000000010000"/>
        </w:trPr>
        <w:tc>
          <w:tcPr>
            <w:cnfStyle w:val="001000000000"/>
            <w:tcW w:w="5076" w:type="dxa"/>
          </w:tcPr>
          <w:p w:rsidR="006B653D" w:rsidRPr="006B653D" w:rsidRDefault="0073213B" w:rsidP="0073213B">
            <w:pPr>
              <w:jc w:val="center"/>
              <w:rPr>
                <w:b w:val="0"/>
              </w:rPr>
            </w:pPr>
            <w:r>
              <w:rPr>
                <w:b w:val="0"/>
              </w:rPr>
              <w:t>Vgroup</w:t>
            </w:r>
          </w:p>
        </w:tc>
        <w:tc>
          <w:tcPr>
            <w:tcW w:w="5076" w:type="dxa"/>
          </w:tcPr>
          <w:p w:rsidR="006B653D" w:rsidRDefault="0073213B" w:rsidP="0073213B">
            <w:pPr>
              <w:jc w:val="center"/>
              <w:cnfStyle w:val="000000010000"/>
            </w:pPr>
            <w:proofErr w:type="spellStart"/>
            <w:r>
              <w:t>GroupAttribute</w:t>
            </w:r>
            <w:proofErr w:type="spellEnd"/>
          </w:p>
        </w:tc>
      </w:tr>
      <w:tr w:rsidR="006B653D" w:rsidTr="006B653D">
        <w:trPr>
          <w:cnfStyle w:val="000000100000"/>
        </w:trPr>
        <w:tc>
          <w:tcPr>
            <w:cnfStyle w:val="001000000000"/>
            <w:tcW w:w="5076" w:type="dxa"/>
          </w:tcPr>
          <w:p w:rsidR="006B653D" w:rsidRPr="006B653D" w:rsidRDefault="00DD40F4" w:rsidP="00DD40F4">
            <w:pPr>
              <w:jc w:val="center"/>
              <w:rPr>
                <w:b w:val="0"/>
              </w:rPr>
            </w:pPr>
            <w:r>
              <w:rPr>
                <w:b w:val="0"/>
              </w:rPr>
              <w:t>SDS</w:t>
            </w:r>
          </w:p>
        </w:tc>
        <w:tc>
          <w:tcPr>
            <w:tcW w:w="5076" w:type="dxa"/>
          </w:tcPr>
          <w:p w:rsidR="006B653D" w:rsidRDefault="00DD40F4" w:rsidP="00DD40F4">
            <w:pPr>
              <w:jc w:val="center"/>
              <w:cnfStyle w:val="000000100000"/>
            </w:pPr>
            <w:proofErr w:type="spellStart"/>
            <w:r>
              <w:t>ArrayAttribute</w:t>
            </w:r>
            <w:proofErr w:type="spellEnd"/>
          </w:p>
        </w:tc>
      </w:tr>
      <w:tr w:rsidR="000360E1" w:rsidTr="006B653D">
        <w:trPr>
          <w:cnfStyle w:val="000000010000"/>
        </w:trPr>
        <w:tc>
          <w:tcPr>
            <w:cnfStyle w:val="001000000000"/>
            <w:tcW w:w="5076" w:type="dxa"/>
          </w:tcPr>
          <w:p w:rsidR="000360E1" w:rsidRDefault="000360E1" w:rsidP="00DD40F4">
            <w:pPr>
              <w:jc w:val="center"/>
              <w:rPr>
                <w:b w:val="0"/>
              </w:rPr>
            </w:pPr>
            <w:r>
              <w:rPr>
                <w:b w:val="0"/>
              </w:rPr>
              <w:t>Palette</w:t>
            </w:r>
          </w:p>
        </w:tc>
        <w:tc>
          <w:tcPr>
            <w:tcW w:w="5076" w:type="dxa"/>
          </w:tcPr>
          <w:p w:rsidR="000360E1" w:rsidRDefault="000360E1" w:rsidP="00DD40F4">
            <w:pPr>
              <w:jc w:val="center"/>
              <w:cnfStyle w:val="000000010000"/>
            </w:pPr>
            <w:proofErr w:type="spellStart"/>
            <w:r>
              <w:t>PaletteAttribute</w:t>
            </w:r>
            <w:proofErr w:type="spellEnd"/>
          </w:p>
        </w:tc>
      </w:tr>
    </w:tbl>
    <w:p w:rsidR="006B653D" w:rsidRDefault="00E858E2" w:rsidP="006B653D">
      <w:pPr>
        <w:ind w:firstLine="105"/>
      </w:pPr>
      <w:r>
        <w:rPr>
          <w:noProof/>
          <w:lang w:eastAsia="ko-KR"/>
        </w:rPr>
        <w:pict>
          <v:shape id="_x0000_s1054" type="#_x0000_t202" style="position:absolute;left:0;text-align:left;margin-left:19.2pt;margin-top:6.45pt;width:477.1pt;height:26.65pt;z-index:251668480;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" filled="f" stroked="f">
            <v:textbox style="mso-next-textbox:#_x0000_s1054;mso-fit-shape-to-text:t" inset="0,0,0,0">
              <w:txbxContent>
                <w:p w:rsidR="00C3321F" w:rsidRDefault="00C3321F" w:rsidP="007A67C9">
                  <w:pPr>
                    <w:pStyle w:val="Caption"/>
                  </w:pPr>
                  <w:r>
                    <w:t>Table 2: Mapping between HDF4 Annotations and XML Elements</w:t>
                  </w:r>
                </w:p>
              </w:txbxContent>
            </v:textbox>
            <w10:wrap type="topAndBottom" anchorx="margin"/>
          </v:shape>
        </w:pict>
      </w:r>
    </w:p>
    <w:tbl>
      <w:tblPr>
        <w:tblStyle w:val="LightGrid-Accent11"/>
        <w:tblpPr w:leftFromText="180" w:rightFromText="180" w:vertAnchor="page" w:horzAnchor="margin" w:tblpY="3201"/>
        <w:tblW w:w="5000" w:type="pct"/>
        <w:tblLook w:val="04A0"/>
      </w:tblPr>
      <w:tblGrid>
        <w:gridCol w:w="5734"/>
        <w:gridCol w:w="4418"/>
      </w:tblGrid>
      <w:tr w:rsidR="006B653D" w:rsidTr="005154C6">
        <w:trPr>
          <w:cnfStyle w:val="100000000000"/>
        </w:trPr>
        <w:tc>
          <w:tcPr>
            <w:cnfStyle w:val="001000000000"/>
            <w:tcW w:w="2824" w:type="pct"/>
          </w:tcPr>
          <w:p w:rsidR="006B653D" w:rsidRDefault="006B653D" w:rsidP="006B653D">
            <w:pPr>
              <w:jc w:val="center"/>
            </w:pPr>
            <w:r>
              <w:t>HDF4 Object</w:t>
            </w:r>
          </w:p>
        </w:tc>
        <w:tc>
          <w:tcPr>
            <w:tcW w:w="2176" w:type="pct"/>
          </w:tcPr>
          <w:p w:rsidR="006B653D" w:rsidRPr="00E2077E" w:rsidRDefault="006B653D" w:rsidP="006B653D">
            <w:pPr>
              <w:jc w:val="center"/>
              <w:cnfStyle w:val="100000000000"/>
            </w:pPr>
            <w:r>
              <w:t>XML Element</w:t>
            </w:r>
          </w:p>
        </w:tc>
      </w:tr>
      <w:tr w:rsidR="006B653D" w:rsidTr="005154C6">
        <w:trPr>
          <w:cnfStyle w:val="000000100000"/>
        </w:trPr>
        <w:tc>
          <w:tcPr>
            <w:cnfStyle w:val="001000000000"/>
            <w:tcW w:w="2824" w:type="pct"/>
          </w:tcPr>
          <w:p w:rsidR="006B653D" w:rsidRPr="00E2077E" w:rsidRDefault="006B653D" w:rsidP="006B653D">
            <w:pPr>
              <w:jc w:val="center"/>
              <w:rPr>
                <w:b w:val="0"/>
              </w:rPr>
            </w:pPr>
            <w:r w:rsidRPr="00E2077E">
              <w:rPr>
                <w:b w:val="0"/>
              </w:rPr>
              <w:t>Scientific Data Set</w:t>
            </w:r>
            <w:r w:rsidR="000360E1">
              <w:rPr>
                <w:b w:val="0"/>
              </w:rPr>
              <w:t xml:space="preserve"> (SDS)</w:t>
            </w:r>
          </w:p>
        </w:tc>
        <w:tc>
          <w:tcPr>
            <w:tcW w:w="2176" w:type="pct"/>
          </w:tcPr>
          <w:p w:rsidR="006B653D" w:rsidRDefault="006B653D" w:rsidP="006B653D">
            <w:pPr>
              <w:jc w:val="center"/>
              <w:cnfStyle w:val="000000100000"/>
            </w:pPr>
            <w:r>
              <w:t>Array</w:t>
            </w:r>
          </w:p>
        </w:tc>
      </w:tr>
      <w:tr w:rsidR="006B653D" w:rsidTr="005154C6">
        <w:trPr>
          <w:cnfStyle w:val="000000010000"/>
        </w:trPr>
        <w:tc>
          <w:tcPr>
            <w:cnfStyle w:val="001000000000"/>
            <w:tcW w:w="2824" w:type="pct"/>
          </w:tcPr>
          <w:p w:rsidR="006B653D" w:rsidRPr="00E2077E" w:rsidRDefault="006B653D" w:rsidP="006B653D">
            <w:pPr>
              <w:jc w:val="center"/>
              <w:rPr>
                <w:b w:val="0"/>
              </w:rPr>
            </w:pPr>
            <w:r w:rsidRPr="00E2077E">
              <w:rPr>
                <w:b w:val="0"/>
              </w:rPr>
              <w:t>Vgroup</w:t>
            </w:r>
          </w:p>
        </w:tc>
        <w:tc>
          <w:tcPr>
            <w:tcW w:w="2176" w:type="pct"/>
          </w:tcPr>
          <w:p w:rsidR="006B653D" w:rsidRPr="00E2077E" w:rsidRDefault="006B653D" w:rsidP="006B653D">
            <w:pPr>
              <w:jc w:val="center"/>
              <w:cnfStyle w:val="000000010000"/>
            </w:pPr>
            <w:r>
              <w:t>Group</w:t>
            </w:r>
          </w:p>
        </w:tc>
      </w:tr>
      <w:tr w:rsidR="006B653D" w:rsidTr="005154C6">
        <w:trPr>
          <w:cnfStyle w:val="000000100000"/>
        </w:trPr>
        <w:tc>
          <w:tcPr>
            <w:cnfStyle w:val="001000000000"/>
            <w:tcW w:w="2824" w:type="pct"/>
          </w:tcPr>
          <w:p w:rsidR="006B653D" w:rsidRPr="00E2077E" w:rsidRDefault="006B653D" w:rsidP="006B653D">
            <w:pPr>
              <w:jc w:val="center"/>
              <w:rPr>
                <w:b w:val="0"/>
              </w:rPr>
            </w:pPr>
            <w:r w:rsidRPr="00E2077E">
              <w:rPr>
                <w:b w:val="0"/>
              </w:rPr>
              <w:t>Vdata</w:t>
            </w:r>
          </w:p>
        </w:tc>
        <w:tc>
          <w:tcPr>
            <w:tcW w:w="2176" w:type="pct"/>
          </w:tcPr>
          <w:p w:rsidR="006B653D" w:rsidRPr="00E2077E" w:rsidRDefault="006B653D" w:rsidP="006B653D">
            <w:pPr>
              <w:jc w:val="center"/>
              <w:cnfStyle w:val="000000100000"/>
            </w:pPr>
            <w:r>
              <w:t>Table</w:t>
            </w:r>
          </w:p>
        </w:tc>
      </w:tr>
      <w:tr w:rsidR="006B653D" w:rsidTr="005154C6">
        <w:trPr>
          <w:cnfStyle w:val="000000010000"/>
        </w:trPr>
        <w:tc>
          <w:tcPr>
            <w:cnfStyle w:val="001000000000"/>
            <w:tcW w:w="2824" w:type="pct"/>
          </w:tcPr>
          <w:p w:rsidR="006B653D" w:rsidRPr="00E2077E" w:rsidRDefault="006B653D" w:rsidP="006B653D">
            <w:pPr>
              <w:jc w:val="center"/>
              <w:rPr>
                <w:b w:val="0"/>
              </w:rPr>
            </w:pPr>
            <w:r w:rsidRPr="00E2077E">
              <w:rPr>
                <w:b w:val="0"/>
              </w:rPr>
              <w:t>Palette</w:t>
            </w:r>
          </w:p>
        </w:tc>
        <w:tc>
          <w:tcPr>
            <w:tcW w:w="2176" w:type="pct"/>
          </w:tcPr>
          <w:p w:rsidR="006B653D" w:rsidRDefault="006B653D" w:rsidP="006B653D">
            <w:pPr>
              <w:jc w:val="center"/>
              <w:cnfStyle w:val="000000010000"/>
            </w:pPr>
            <w:r>
              <w:t>Palette</w:t>
            </w:r>
          </w:p>
        </w:tc>
      </w:tr>
    </w:tbl>
    <w:p w:rsidR="006B653D" w:rsidRDefault="00A1274D" w:rsidP="006B653D">
      <w:pPr>
        <w:ind w:firstLine="105"/>
      </w:pPr>
      <w:r>
        <w:t xml:space="preserve">  </w:t>
      </w:r>
      <w:r w:rsidR="00952C3B">
        <w:t>Please s</w:t>
      </w:r>
      <w:r>
        <w:t xml:space="preserve">ee section </w:t>
      </w:r>
      <w:r w:rsidRPr="00A1274D">
        <w:rPr>
          <w:b/>
        </w:rPr>
        <w:t>5.1 Unmapped Objects</w:t>
      </w:r>
      <w:r>
        <w:t xml:space="preserve"> for objects that are not mapped by the writer. </w:t>
      </w:r>
    </w:p>
    <w:p w:rsidR="00621809" w:rsidRDefault="00555DF9" w:rsidP="00485751">
      <w:pPr>
        <w:pStyle w:val="Heading1"/>
      </w:pPr>
      <w:bookmarkStart w:id="10" w:name="_Toc296954507"/>
      <w:r>
        <w:lastRenderedPageBreak/>
        <w:t>T</w:t>
      </w:r>
      <w:r w:rsidR="00944D65">
        <w:t>esting</w:t>
      </w:r>
      <w:r w:rsidR="009513DA">
        <w:t xml:space="preserve"> </w:t>
      </w:r>
      <w:r w:rsidR="007A2205">
        <w:t xml:space="preserve">the </w:t>
      </w:r>
      <w:r w:rsidR="009513DA">
        <w:t>Writer</w:t>
      </w:r>
      <w:bookmarkEnd w:id="10"/>
    </w:p>
    <w:p w:rsidR="005E2F72" w:rsidRPr="005E2F72" w:rsidRDefault="005E2F72" w:rsidP="005E2F72">
      <w:r>
        <w:t xml:space="preserve">  The </w:t>
      </w:r>
      <w:r w:rsidR="002C2088">
        <w:t>writer</w:t>
      </w:r>
      <w:r>
        <w:t xml:space="preserve"> </w:t>
      </w:r>
      <w:r w:rsidR="007A2205">
        <w:t>comes with</w:t>
      </w:r>
      <w:r w:rsidR="0036377D">
        <w:t xml:space="preserve"> a collection</w:t>
      </w:r>
      <w:r w:rsidR="00062F1C">
        <w:t xml:space="preserve"> </w:t>
      </w:r>
      <w:r w:rsidR="0036377D">
        <w:t>of test data and sample map files.</w:t>
      </w:r>
    </w:p>
    <w:p w:rsidR="00621809" w:rsidRDefault="003B47E3" w:rsidP="00621809">
      <w:pPr>
        <w:pStyle w:val="Heading2"/>
        <w:spacing w:after="0" w:line="276" w:lineRule="auto"/>
      </w:pPr>
      <w:bookmarkStart w:id="11" w:name="_Toc296954508"/>
      <w:r>
        <w:t>Description</w:t>
      </w:r>
      <w:bookmarkEnd w:id="11"/>
      <w:r>
        <w:t xml:space="preserve"> </w:t>
      </w:r>
    </w:p>
    <w:p w:rsidR="007A2205" w:rsidRDefault="007A2205" w:rsidP="0036377D">
      <w:r>
        <w:t>The tests address these two questions</w:t>
      </w:r>
    </w:p>
    <w:p w:rsidR="003C7138" w:rsidRDefault="00040BFF">
      <w:pPr>
        <w:pStyle w:val="ListParagraph"/>
        <w:numPr>
          <w:ilvl w:val="0"/>
          <w:numId w:val="47"/>
        </w:numPr>
      </w:pPr>
      <w:r>
        <w:t xml:space="preserve">How do </w:t>
      </w:r>
      <w:r w:rsidR="007A2205">
        <w:t xml:space="preserve">we </w:t>
      </w:r>
      <w:r>
        <w:t xml:space="preserve">know that all objects are properly mapped in the map file from the original HDF4 file?    </w:t>
      </w:r>
    </w:p>
    <w:p w:rsidR="003C7138" w:rsidRDefault="0036377D">
      <w:pPr>
        <w:pStyle w:val="ListParagraph"/>
        <w:numPr>
          <w:ilvl w:val="0"/>
          <w:numId w:val="47"/>
        </w:numPr>
      </w:pPr>
      <w:r>
        <w:t>H</w:t>
      </w:r>
      <w:r w:rsidR="00040BFF">
        <w:t xml:space="preserve">ow do </w:t>
      </w:r>
      <w:r w:rsidR="007A2205">
        <w:t xml:space="preserve">we </w:t>
      </w:r>
      <w:r w:rsidR="00040BFF">
        <w:t xml:space="preserve">ensure that all data can be retrieved by following the instruction written on the map?  </w:t>
      </w:r>
    </w:p>
    <w:p w:rsidR="00621809" w:rsidRDefault="007A2205" w:rsidP="00040BFF">
      <w:pPr>
        <w:ind w:firstLine="105"/>
      </w:pPr>
      <w:r>
        <w:t xml:space="preserve">These </w:t>
      </w:r>
      <w:r w:rsidR="00040BFF">
        <w:t>questions are quite challenging to answer</w:t>
      </w:r>
      <w:r>
        <w:t>,</w:t>
      </w:r>
      <w:r w:rsidR="0036377D">
        <w:t xml:space="preserve"> but testing can boost our confidence</w:t>
      </w:r>
      <w:r w:rsidR="00040BFF">
        <w:t>.</w:t>
      </w:r>
    </w:p>
    <w:p w:rsidR="00621809" w:rsidRDefault="0036377D" w:rsidP="00621809">
      <w:r>
        <w:t xml:space="preserve">    </w:t>
      </w:r>
      <w:r w:rsidR="0098407C">
        <w:t>For map testing</w:t>
      </w:r>
      <w:r w:rsidR="003B47E3">
        <w:t xml:space="preserve">, </w:t>
      </w:r>
      <w:r w:rsidR="0098407C">
        <w:t>you will need the following tools.</w:t>
      </w:r>
    </w:p>
    <w:p w:rsidR="00621809" w:rsidRDefault="0098407C" w:rsidP="00621809">
      <w:pPr>
        <w:pStyle w:val="ListParagraph"/>
        <w:numPr>
          <w:ilvl w:val="0"/>
          <w:numId w:val="35"/>
        </w:numPr>
        <w:spacing w:after="200" w:line="276" w:lineRule="auto"/>
        <w:contextualSpacing/>
      </w:pPr>
      <w:proofErr w:type="spellStart"/>
      <w:r>
        <w:t>xmllint</w:t>
      </w:r>
      <w:proofErr w:type="spellEnd"/>
    </w:p>
    <w:p w:rsidR="00621809" w:rsidRDefault="0098407C" w:rsidP="00621809">
      <w:pPr>
        <w:pStyle w:val="ListParagraph"/>
        <w:numPr>
          <w:ilvl w:val="0"/>
          <w:numId w:val="35"/>
        </w:numPr>
        <w:spacing w:after="200" w:line="276" w:lineRule="auto"/>
        <w:contextualSpacing/>
      </w:pPr>
      <w:proofErr w:type="spellStart"/>
      <w:r>
        <w:t>hread</w:t>
      </w:r>
      <w:proofErr w:type="spellEnd"/>
    </w:p>
    <w:p w:rsidR="00621809" w:rsidRDefault="006675B5" w:rsidP="00621809">
      <w:pPr>
        <w:pStyle w:val="Heading2"/>
        <w:spacing w:after="0" w:line="276" w:lineRule="auto"/>
      </w:pPr>
      <w:bookmarkStart w:id="12" w:name="_Toc296954509"/>
      <w:r>
        <w:t>Validating Map with Schema</w:t>
      </w:r>
      <w:bookmarkEnd w:id="12"/>
    </w:p>
    <w:p w:rsidR="00A55FA2" w:rsidRDefault="00BB55EE" w:rsidP="0036377D">
      <w:pPr>
        <w:ind w:firstLine="105"/>
      </w:pPr>
      <w:r>
        <w:t xml:space="preserve">The </w:t>
      </w:r>
      <w:r w:rsidR="00A55FA2">
        <w:t xml:space="preserve">first </w:t>
      </w:r>
      <w:r w:rsidR="009029E0">
        <w:t xml:space="preserve">phase </w:t>
      </w:r>
      <w:r w:rsidR="00A55FA2">
        <w:t xml:space="preserve">of testing </w:t>
      </w:r>
      <w:r w:rsidR="009029E0">
        <w:t xml:space="preserve">uses </w:t>
      </w:r>
      <w:proofErr w:type="spellStart"/>
      <w:r w:rsidR="009029E0">
        <w:rPr>
          <w:b/>
        </w:rPr>
        <w:t>xmllint</w:t>
      </w:r>
      <w:proofErr w:type="spellEnd"/>
      <w:r w:rsidR="009029E0">
        <w:rPr>
          <w:b/>
        </w:rPr>
        <w:t xml:space="preserve"> </w:t>
      </w:r>
      <w:r w:rsidR="009029E0">
        <w:t xml:space="preserve">to determine </w:t>
      </w:r>
      <w:r w:rsidR="00A55FA2">
        <w:t xml:space="preserve">whether </w:t>
      </w:r>
      <w:r w:rsidR="009029E0">
        <w:t xml:space="preserve">or not </w:t>
      </w:r>
      <w:r w:rsidR="00A55FA2">
        <w:t xml:space="preserve">the generated XML </w:t>
      </w:r>
      <w:r w:rsidR="00356936">
        <w:t>map</w:t>
      </w:r>
      <w:r w:rsidR="00A55FA2">
        <w:t xml:space="preserve"> </w:t>
      </w:r>
      <w:r w:rsidR="009029E0">
        <w:t xml:space="preserve">is syntactically valid, and </w:t>
      </w:r>
      <w:r w:rsidR="007A2205">
        <w:t xml:space="preserve">is </w:t>
      </w:r>
      <w:r w:rsidR="009029E0">
        <w:t xml:space="preserve">consistent </w:t>
      </w:r>
      <w:r w:rsidR="006675B5">
        <w:t>with the map schema</w:t>
      </w:r>
      <w:r w:rsidR="003B47E3">
        <w:t>.</w:t>
      </w:r>
      <w:r w:rsidR="00137431">
        <w:t xml:space="preserve"> </w:t>
      </w:r>
      <w:r w:rsidR="00934A53">
        <w:t xml:space="preserve">Once you </w:t>
      </w:r>
      <w:r w:rsidR="009029E0">
        <w:t xml:space="preserve">have </w:t>
      </w:r>
      <w:r w:rsidR="00934A53">
        <w:t xml:space="preserve">generated a map, you can run the tool </w:t>
      </w:r>
      <w:r w:rsidR="009029E0">
        <w:t>as follows</w:t>
      </w:r>
      <w:r w:rsidR="00934A53">
        <w:t>:</w:t>
      </w:r>
    </w:p>
    <w:p w:rsidR="00934A53" w:rsidRPr="0055079F" w:rsidRDefault="00934A53" w:rsidP="00934A53">
      <w:pPr>
        <w:ind w:firstLine="105"/>
        <w:jc w:val="center"/>
        <w:rPr>
          <w:rFonts w:cstheme="minorHAnsi"/>
          <w:i/>
        </w:rPr>
      </w:pPr>
      <w:r w:rsidRPr="0055079F">
        <w:rPr>
          <w:rFonts w:cstheme="minorHAnsi"/>
        </w:rPr>
        <w:t>%</w:t>
      </w:r>
      <w:proofErr w:type="spellStart"/>
      <w:r w:rsidRPr="0055079F">
        <w:rPr>
          <w:rFonts w:cstheme="minorHAnsi"/>
        </w:rPr>
        <w:t>xmllint</w:t>
      </w:r>
      <w:proofErr w:type="spellEnd"/>
      <w:r w:rsidRPr="0055079F">
        <w:rPr>
          <w:rFonts w:cstheme="minorHAnsi"/>
        </w:rPr>
        <w:t xml:space="preserve"> –schema HDF4map.xsd –</w:t>
      </w:r>
      <w:proofErr w:type="spellStart"/>
      <w:r w:rsidRPr="0055079F">
        <w:rPr>
          <w:rFonts w:cstheme="minorHAnsi"/>
        </w:rPr>
        <w:t>noout</w:t>
      </w:r>
      <w:proofErr w:type="spellEnd"/>
      <w:r w:rsidRPr="0055079F">
        <w:rPr>
          <w:rFonts w:cstheme="minorHAnsi"/>
        </w:rPr>
        <w:t xml:space="preserve"> </w:t>
      </w:r>
      <w:r w:rsidRPr="0055079F">
        <w:rPr>
          <w:rFonts w:cstheme="minorHAnsi"/>
          <w:i/>
        </w:rPr>
        <w:t>test.xml</w:t>
      </w:r>
    </w:p>
    <w:p w:rsidR="00934A53" w:rsidRPr="00934A53" w:rsidRDefault="00934A53" w:rsidP="00934A53">
      <w:pPr>
        <w:ind w:firstLine="105"/>
        <w:rPr>
          <w:b/>
        </w:rPr>
      </w:pPr>
      <w:r>
        <w:t xml:space="preserve"> If the</w:t>
      </w:r>
      <w:r w:rsidR="00062F1C">
        <w:t xml:space="preserve"> command</w:t>
      </w:r>
      <w:r>
        <w:t xml:space="preserve"> output says “</w:t>
      </w:r>
      <w:r>
        <w:rPr>
          <w:i/>
        </w:rPr>
        <w:t>test.</w:t>
      </w:r>
      <w:r w:rsidRPr="00934A53">
        <w:t>xml</w:t>
      </w:r>
      <w:r>
        <w:t xml:space="preserve"> validates”, then </w:t>
      </w:r>
      <w:r w:rsidR="009029E0">
        <w:t>the file is valid</w:t>
      </w:r>
      <w:r>
        <w:t xml:space="preserve">. Otherwise, the tool will report the </w:t>
      </w:r>
      <w:r w:rsidR="009029E0">
        <w:t xml:space="preserve">first </w:t>
      </w:r>
      <w:r>
        <w:t xml:space="preserve">line </w:t>
      </w:r>
      <w:r w:rsidR="009029E0">
        <w:t xml:space="preserve">in which </w:t>
      </w:r>
      <w:r>
        <w:t xml:space="preserve">it doesn’t conform to the schema </w:t>
      </w:r>
      <w:r w:rsidR="00062F1C">
        <w:t>or</w:t>
      </w:r>
      <w:r>
        <w:t xml:space="preserve"> XML syntax. </w:t>
      </w:r>
    </w:p>
    <w:p w:rsidR="006675B5" w:rsidRDefault="006675B5" w:rsidP="006675B5">
      <w:pPr>
        <w:pStyle w:val="Heading2"/>
        <w:spacing w:after="0" w:line="276" w:lineRule="auto"/>
      </w:pPr>
      <w:bookmarkStart w:id="13" w:name="_Toc296954510"/>
      <w:r>
        <w:t>Reading Data with Map</w:t>
      </w:r>
      <w:bookmarkEnd w:id="13"/>
    </w:p>
    <w:p w:rsidR="002E7F9C" w:rsidRDefault="00E923A0" w:rsidP="00621809">
      <w:r>
        <w:t xml:space="preserve"> </w:t>
      </w:r>
      <w:r w:rsidR="00406EEA">
        <w:t xml:space="preserve">  </w:t>
      </w:r>
      <w:r w:rsidR="00091C86">
        <w:t xml:space="preserve">The second </w:t>
      </w:r>
      <w:r w:rsidR="009029E0">
        <w:t xml:space="preserve">phase </w:t>
      </w:r>
      <w:r w:rsidR="00091C86">
        <w:t xml:space="preserve">of testing </w:t>
      </w:r>
      <w:r w:rsidR="009029E0">
        <w:t xml:space="preserve">determines </w:t>
      </w:r>
      <w:r w:rsidR="00091C86">
        <w:t xml:space="preserve">whether the data can be retrieved successfully with a sample reader. </w:t>
      </w:r>
      <w:r w:rsidR="005A62A8">
        <w:t xml:space="preserve"> If you have generated a valid map file with the writer, you can run the reader tool as follows:</w:t>
      </w:r>
    </w:p>
    <w:p w:rsidR="005A62A8" w:rsidRPr="0055079F" w:rsidRDefault="005A62A8" w:rsidP="005A62A8">
      <w:pPr>
        <w:ind w:firstLine="105"/>
        <w:jc w:val="center"/>
        <w:rPr>
          <w:rFonts w:cstheme="minorHAnsi"/>
          <w:i/>
        </w:rPr>
      </w:pPr>
      <w:r w:rsidRPr="0055079F">
        <w:rPr>
          <w:rFonts w:cstheme="minorHAnsi"/>
        </w:rPr>
        <w:t>%</w:t>
      </w:r>
      <w:proofErr w:type="spellStart"/>
      <w:r>
        <w:rPr>
          <w:rFonts w:cstheme="minorHAnsi"/>
        </w:rPr>
        <w:t>hread</w:t>
      </w:r>
      <w:proofErr w:type="spellEnd"/>
      <w:r w:rsidRPr="0055079F">
        <w:rPr>
          <w:rFonts w:cstheme="minorHAnsi"/>
        </w:rPr>
        <w:t xml:space="preserve"> </w:t>
      </w:r>
      <w:r w:rsidRPr="0055079F">
        <w:rPr>
          <w:rFonts w:cstheme="minorHAnsi"/>
          <w:i/>
        </w:rPr>
        <w:t>test.xml</w:t>
      </w:r>
      <w:r>
        <w:rPr>
          <w:rFonts w:cstheme="minorHAnsi"/>
          <w:i/>
        </w:rPr>
        <w:t xml:space="preserve"> test.hdf</w:t>
      </w:r>
    </w:p>
    <w:p w:rsidR="007D2905" w:rsidRDefault="005A62A8" w:rsidP="007D2905">
      <w:pPr>
        <w:ind w:firstLine="105"/>
      </w:pPr>
      <w:r>
        <w:t>If the reader can parse the input map file</w:t>
      </w:r>
      <w:r w:rsidR="000561ED">
        <w:t xml:space="preserve"> (test.xml)</w:t>
      </w:r>
      <w:r w:rsidR="00FB3FBD">
        <w:t>, read data from the input HDF file</w:t>
      </w:r>
      <w:r w:rsidR="000561ED">
        <w:t xml:space="preserve"> (test.hdf)</w:t>
      </w:r>
      <w:r w:rsidR="00FB3FBD">
        <w:t xml:space="preserve"> using the offset and length information specified in</w:t>
      </w:r>
      <w:r>
        <w:t xml:space="preserve"> all </w:t>
      </w:r>
      <w:r w:rsidRPr="00FB3FBD">
        <w:rPr>
          <w:b/>
        </w:rPr>
        <w:t>Array</w:t>
      </w:r>
      <w:r>
        <w:t xml:space="preserve"> elements</w:t>
      </w:r>
      <w:r w:rsidR="00DC0A5F">
        <w:t xml:space="preserve"> in</w:t>
      </w:r>
      <w:r w:rsidR="00DC0A5F">
        <w:rPr>
          <w:i/>
        </w:rPr>
        <w:t xml:space="preserve"> </w:t>
      </w:r>
      <w:r w:rsidR="00DC0A5F">
        <w:t>the map,</w:t>
      </w:r>
      <w:r w:rsidR="00FB3FBD">
        <w:t xml:space="preserve"> and verif</w:t>
      </w:r>
      <w:r w:rsidR="0071432A">
        <w:t>y</w:t>
      </w:r>
      <w:r w:rsidR="00FB3FBD">
        <w:t xml:space="preserve"> the values of data</w:t>
      </w:r>
      <w:r w:rsidR="007D2905">
        <w:t xml:space="preserve"> from the input HDF file</w:t>
      </w:r>
      <w:r w:rsidR="00FB3FBD">
        <w:t xml:space="preserve"> against the verification values</w:t>
      </w:r>
      <w:r w:rsidR="00DC0A5F">
        <w:t xml:space="preserve"> </w:t>
      </w:r>
      <w:r w:rsidR="00FB3FBD">
        <w:t>in</w:t>
      </w:r>
      <w:r w:rsidR="00DC0A5F">
        <w:t xml:space="preserve"> the map</w:t>
      </w:r>
      <w:r>
        <w:t>, it will exit without any message. Otherwise,</w:t>
      </w:r>
      <w:r w:rsidR="000561ED">
        <w:t xml:space="preserve"> the reader</w:t>
      </w:r>
      <w:r>
        <w:t xml:space="preserve"> will</w:t>
      </w:r>
      <w:r w:rsidR="00FB3FBD">
        <w:t xml:space="preserve"> report an error message</w:t>
      </w:r>
      <w:r w:rsidR="007D2905">
        <w:t xml:space="preserve"> </w:t>
      </w:r>
      <w:r w:rsidR="00143454">
        <w:t>similar to the following</w:t>
      </w:r>
      <w:r w:rsidR="007D2905">
        <w:t>:</w:t>
      </w:r>
    </w:p>
    <w:p w:rsidR="007D2905" w:rsidRDefault="007D2905" w:rsidP="007D2905">
      <w:pPr>
        <w:ind w:firstLine="105"/>
        <w:jc w:val="center"/>
      </w:pPr>
      <w:proofErr w:type="gramStart"/>
      <w:r w:rsidRPr="007D2905">
        <w:t>verification</w:t>
      </w:r>
      <w:proofErr w:type="gramEnd"/>
      <w:r w:rsidRPr="007D2905">
        <w:t xml:space="preserve"> failed with 9 errors on </w:t>
      </w:r>
      <w:proofErr w:type="spellStart"/>
      <w:r w:rsidRPr="007D2905">
        <w:t>SDStemplate</w:t>
      </w:r>
      <w:proofErr w:type="spellEnd"/>
      <w:r w:rsidRPr="007D2905">
        <w:t xml:space="preserve"> array.</w:t>
      </w:r>
    </w:p>
    <w:p w:rsidR="005A62A8" w:rsidRDefault="005A62A8" w:rsidP="007D2905">
      <w:pPr>
        <w:ind w:firstLine="105"/>
      </w:pPr>
      <w:r>
        <w:t xml:space="preserve">   </w:t>
      </w:r>
    </w:p>
    <w:p w:rsidR="002D6507" w:rsidRDefault="000561ED" w:rsidP="00621809">
      <w:r>
        <w:t xml:space="preserve">  </w:t>
      </w:r>
      <w:r w:rsidR="00091C86">
        <w:t xml:space="preserve">Please note that </w:t>
      </w:r>
      <w:r w:rsidR="00087E23">
        <w:t xml:space="preserve">the </w:t>
      </w:r>
      <w:r w:rsidR="00091C86">
        <w:t xml:space="preserve">sample reader is a prototype only and far from the perfect. It </w:t>
      </w:r>
      <w:r w:rsidR="009029E0">
        <w:t>was designed to</w:t>
      </w:r>
      <w:r w:rsidR="00091C86">
        <w:t xml:space="preserve"> give you a rough idea on how to retrieve data.</w:t>
      </w:r>
      <w:r w:rsidR="009029E0">
        <w:t xml:space="preserve"> Nevertheless, it can be useful </w:t>
      </w:r>
      <w:r w:rsidR="002E7F9C">
        <w:t xml:space="preserve">in </w:t>
      </w:r>
      <w:r w:rsidR="00143454">
        <w:t>examining</w:t>
      </w:r>
      <w:r w:rsidR="002E7F9C">
        <w:t xml:space="preserve"> whether the writer is working properly</w:t>
      </w:r>
      <w:r w:rsidR="00143454">
        <w:t xml:space="preserve"> or not</w:t>
      </w:r>
      <w:r w:rsidR="002E7F9C">
        <w:t>.</w:t>
      </w:r>
      <w:r w:rsidR="00091C86">
        <w:t xml:space="preserve"> </w:t>
      </w:r>
    </w:p>
    <w:p w:rsidR="00087E23" w:rsidRDefault="00087E23" w:rsidP="00621809"/>
    <w:p w:rsidR="0036377D" w:rsidRDefault="002D6507" w:rsidP="00621809">
      <w:r>
        <w:lastRenderedPageBreak/>
        <w:t xml:space="preserve">  </w:t>
      </w:r>
      <w:r w:rsidR="00577192">
        <w:t>Although we provide the sample reader, e</w:t>
      </w:r>
      <w:r w:rsidR="00091C86">
        <w:t>very map file has instruction</w:t>
      </w:r>
      <w:r w:rsidR="002E7F9C">
        <w:t>s</w:t>
      </w:r>
      <w:r w:rsidR="00091C86">
        <w:t xml:space="preserve"> at the beginning </w:t>
      </w:r>
      <w:r w:rsidR="00143454">
        <w:t xml:space="preserve">of map </w:t>
      </w:r>
      <w:r w:rsidR="00091C86">
        <w:t xml:space="preserve">in </w:t>
      </w:r>
      <w:r w:rsidR="002E7F9C">
        <w:t xml:space="preserve">an </w:t>
      </w:r>
      <w:r w:rsidR="00091C86">
        <w:t>XML comment block as shown in Figure 3</w:t>
      </w:r>
      <w:r w:rsidR="00143454">
        <w:t xml:space="preserve">. Thus, </w:t>
      </w:r>
      <w:r w:rsidR="00577192">
        <w:t>the map user</w:t>
      </w:r>
      <w:r>
        <w:t xml:space="preserve"> should be able to </w:t>
      </w:r>
      <w:r w:rsidR="00B81232">
        <w:t xml:space="preserve">figure out how to </w:t>
      </w:r>
      <w:r>
        <w:t>read data from the original HDF4 file using the map file instruction only without looking at the sample reader</w:t>
      </w:r>
      <w:r w:rsidR="00B81232">
        <w:t xml:space="preserve"> code</w:t>
      </w:r>
      <w:r>
        <w:t>.</w:t>
      </w:r>
    </w:p>
    <w:p w:rsidR="002D6507" w:rsidRDefault="002D6507" w:rsidP="00621809"/>
    <w:p w:rsidR="002D6507" w:rsidRDefault="00E858E2" w:rsidP="00621809">
      <w:r>
        <w:rPr>
          <w:noProof/>
          <w:lang w:eastAsia="ko-KR"/>
        </w:rPr>
        <w:pict>
          <v:shape id="_x0000_s1063" type="#_x0000_t202" style="position:absolute;margin-left:4.7pt;margin-top:24.8pt;width:486.25pt;height:407.7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" o:allowoverlap="f" fillcolor="#dbe5f1 [660]">
            <v:textbox style="mso-next-textbox:#_x0000_s1063">
              <w:txbxContent>
                <w:p w:rsidR="00C3321F" w:rsidRPr="0036377D" w:rsidRDefault="00C3321F" w:rsidP="0036377D">
                  <w:pPr>
                    <w:rPr>
                      <w:szCs w:val="16"/>
                    </w:rPr>
                  </w:pPr>
                  <w:r w:rsidRPr="00FF63AC">
                    <w:rPr>
                      <w:szCs w:val="16"/>
                    </w:rPr>
                    <w:t xml:space="preserve">  </w:t>
                  </w:r>
                  <w:r w:rsidRPr="0036377D">
                    <w:rPr>
                      <w:szCs w:val="16"/>
                    </w:rPr>
                    <w:t>&lt;!--</w:t>
                  </w:r>
                </w:p>
                <w:p w:rsidR="00C3321F" w:rsidRPr="0036377D" w:rsidRDefault="00C3321F" w:rsidP="0036377D">
                  <w:pPr>
                    <w:rPr>
                      <w:szCs w:val="16"/>
                    </w:rPr>
                  </w:pPr>
                  <w:r w:rsidRPr="0036377D">
                    <w:rPr>
                      <w:szCs w:val="16"/>
                    </w:rPr>
                    <w:t>This XML file provides access to data stored in a companion HDF4 file without requiring HDF4 software.</w:t>
                  </w:r>
                </w:p>
                <w:p w:rsidR="00C3321F" w:rsidRPr="0036377D" w:rsidRDefault="00C3321F" w:rsidP="0036377D">
                  <w:pPr>
                    <w:rPr>
                      <w:szCs w:val="16"/>
                    </w:rPr>
                  </w:pPr>
                </w:p>
                <w:p w:rsidR="00C3321F" w:rsidRPr="0036377D" w:rsidRDefault="00C3321F" w:rsidP="0036377D">
                  <w:pPr>
                    <w:rPr>
                      <w:szCs w:val="16"/>
                    </w:rPr>
                  </w:pPr>
                  <w:r w:rsidRPr="0036377D">
                    <w:rPr>
                      <w:szCs w:val="16"/>
                    </w:rPr>
                    <w:t>Abbreviations:</w:t>
                  </w:r>
                </w:p>
                <w:p w:rsidR="00C3321F" w:rsidRPr="0036377D" w:rsidRDefault="00C3321F" w:rsidP="0036377D">
                  <w:pPr>
                    <w:rPr>
                      <w:szCs w:val="16"/>
                    </w:rPr>
                  </w:pPr>
                  <w:proofErr w:type="spellStart"/>
                  <w:proofErr w:type="gramStart"/>
                  <w:r w:rsidRPr="0036377D">
                    <w:rPr>
                      <w:szCs w:val="16"/>
                    </w:rPr>
                    <w:t>obj</w:t>
                  </w:r>
                  <w:proofErr w:type="spellEnd"/>
                  <w:proofErr w:type="gramEnd"/>
                  <w:r w:rsidRPr="0036377D">
                    <w:rPr>
                      <w:szCs w:val="16"/>
                    </w:rPr>
                    <w:t xml:space="preserve"> = HDF4 object</w:t>
                  </w:r>
                </w:p>
                <w:p w:rsidR="00C3321F" w:rsidRPr="0036377D" w:rsidRDefault="00C3321F" w:rsidP="0036377D">
                  <w:pPr>
                    <w:rPr>
                      <w:szCs w:val="16"/>
                    </w:rPr>
                  </w:pPr>
                  <w:proofErr w:type="spellStart"/>
                  <w:proofErr w:type="gramStart"/>
                  <w:r w:rsidRPr="0036377D">
                    <w:rPr>
                      <w:szCs w:val="16"/>
                    </w:rPr>
                    <w:t>elem</w:t>
                  </w:r>
                  <w:proofErr w:type="spellEnd"/>
                  <w:proofErr w:type="gramEnd"/>
                  <w:r w:rsidRPr="0036377D">
                    <w:rPr>
                      <w:szCs w:val="16"/>
                    </w:rPr>
                    <w:t xml:space="preserve"> = XML element</w:t>
                  </w:r>
                </w:p>
                <w:p w:rsidR="00C3321F" w:rsidRPr="0036377D" w:rsidRDefault="00C3321F" w:rsidP="0036377D">
                  <w:pPr>
                    <w:rPr>
                      <w:szCs w:val="16"/>
                    </w:rPr>
                  </w:pPr>
                  <w:proofErr w:type="gramStart"/>
                  <w:r w:rsidRPr="0036377D">
                    <w:rPr>
                      <w:szCs w:val="16"/>
                    </w:rPr>
                    <w:t>attr</w:t>
                  </w:r>
                  <w:proofErr w:type="gramEnd"/>
                  <w:r w:rsidRPr="0036377D">
                    <w:rPr>
                      <w:szCs w:val="16"/>
                    </w:rPr>
                    <w:t xml:space="preserve"> = XML attribute</w:t>
                  </w:r>
                </w:p>
                <w:p w:rsidR="00C3321F" w:rsidRPr="0036377D" w:rsidRDefault="00C3321F" w:rsidP="0036377D">
                  <w:pPr>
                    <w:rPr>
                      <w:szCs w:val="16"/>
                    </w:rPr>
                  </w:pPr>
                  <w:r w:rsidRPr="0036377D">
                    <w:rPr>
                      <w:szCs w:val="16"/>
                    </w:rPr>
                    <w:t xml:space="preserve">Elem = Attribute, Group, Table, Array, Dimension, Raster or Palette </w:t>
                  </w:r>
                  <w:proofErr w:type="spellStart"/>
                  <w:r w:rsidRPr="0036377D">
                    <w:rPr>
                      <w:szCs w:val="16"/>
                    </w:rPr>
                    <w:t>elem</w:t>
                  </w:r>
                  <w:proofErr w:type="spellEnd"/>
                </w:p>
                <w:p w:rsidR="00C3321F" w:rsidRPr="0036377D" w:rsidRDefault="00C3321F" w:rsidP="0036377D">
                  <w:pPr>
                    <w:rPr>
                      <w:szCs w:val="16"/>
                    </w:rPr>
                  </w:pPr>
                  <w:r w:rsidRPr="0036377D">
                    <w:rPr>
                      <w:szCs w:val="16"/>
                    </w:rPr>
                    <w:t xml:space="preserve">Read bytes = Using information from </w:t>
                  </w:r>
                  <w:proofErr w:type="spellStart"/>
                  <w:r w:rsidRPr="0036377D">
                    <w:rPr>
                      <w:szCs w:val="16"/>
                    </w:rPr>
                    <w:t>byteStream</w:t>
                  </w:r>
                  <w:proofErr w:type="spellEnd"/>
                  <w:r w:rsidRPr="0036377D">
                    <w:rPr>
                      <w:szCs w:val="16"/>
                    </w:rPr>
                    <w:t xml:space="preserve"> </w:t>
                  </w:r>
                  <w:proofErr w:type="spellStart"/>
                  <w:r w:rsidRPr="0036377D">
                    <w:rPr>
                      <w:szCs w:val="16"/>
                    </w:rPr>
                    <w:t>elem</w:t>
                  </w:r>
                  <w:proofErr w:type="spellEnd"/>
                  <w:r w:rsidRPr="0036377D">
                    <w:rPr>
                      <w:szCs w:val="16"/>
                    </w:rPr>
                    <w:t>, read the indicated number of bytes, starting at the indicated zero-based</w:t>
                  </w:r>
                </w:p>
                <w:p w:rsidR="00C3321F" w:rsidRPr="0036377D" w:rsidRDefault="00C3321F" w:rsidP="0036377D">
                  <w:pPr>
                    <w:rPr>
                      <w:szCs w:val="16"/>
                    </w:rPr>
                  </w:pPr>
                  <w:r w:rsidRPr="0036377D">
                    <w:rPr>
                      <w:szCs w:val="16"/>
                    </w:rPr>
                    <w:t xml:space="preserve">  </w:t>
                  </w:r>
                  <w:proofErr w:type="gramStart"/>
                  <w:r w:rsidRPr="0036377D">
                    <w:rPr>
                      <w:szCs w:val="16"/>
                    </w:rPr>
                    <w:t>offset</w:t>
                  </w:r>
                  <w:proofErr w:type="gramEnd"/>
                  <w:r w:rsidRPr="0036377D">
                    <w:rPr>
                      <w:szCs w:val="16"/>
                    </w:rPr>
                    <w:t xml:space="preserve"> in the HDF4 file. If there are multiple </w:t>
                  </w:r>
                  <w:proofErr w:type="spellStart"/>
                  <w:r w:rsidRPr="0036377D">
                    <w:rPr>
                      <w:szCs w:val="16"/>
                    </w:rPr>
                    <w:t>byteStream</w:t>
                  </w:r>
                  <w:proofErr w:type="spellEnd"/>
                  <w:r w:rsidRPr="0036377D">
                    <w:rPr>
                      <w:szCs w:val="16"/>
                    </w:rPr>
                    <w:t xml:space="preserve"> </w:t>
                  </w:r>
                  <w:proofErr w:type="spellStart"/>
                  <w:r w:rsidRPr="0036377D">
                    <w:rPr>
                      <w:szCs w:val="16"/>
                    </w:rPr>
                    <w:t>elems</w:t>
                  </w:r>
                  <w:proofErr w:type="spellEnd"/>
                  <w:r w:rsidRPr="0036377D">
                    <w:rPr>
                      <w:szCs w:val="16"/>
                    </w:rPr>
                    <w:t xml:space="preserve"> for a given Elem, they will be </w:t>
                  </w:r>
                  <w:proofErr w:type="spellStart"/>
                  <w:r w:rsidRPr="0036377D">
                    <w:rPr>
                      <w:szCs w:val="16"/>
                    </w:rPr>
                    <w:t>subelems</w:t>
                  </w:r>
                  <w:proofErr w:type="spellEnd"/>
                  <w:r w:rsidRPr="0036377D">
                    <w:rPr>
                      <w:szCs w:val="16"/>
                    </w:rPr>
                    <w:t xml:space="preserve"> of a </w:t>
                  </w:r>
                  <w:proofErr w:type="spellStart"/>
                  <w:r w:rsidRPr="0036377D">
                    <w:rPr>
                      <w:szCs w:val="16"/>
                    </w:rPr>
                    <w:t>byteStreamSet</w:t>
                  </w:r>
                  <w:proofErr w:type="spellEnd"/>
                </w:p>
                <w:p w:rsidR="00C3321F" w:rsidRPr="0036377D" w:rsidRDefault="00C3321F" w:rsidP="0036377D">
                  <w:pPr>
                    <w:rPr>
                      <w:szCs w:val="16"/>
                    </w:rPr>
                  </w:pPr>
                  <w:r w:rsidRPr="0036377D">
                    <w:rPr>
                      <w:szCs w:val="16"/>
                    </w:rPr>
                    <w:t xml:space="preserve">  </w:t>
                  </w:r>
                  <w:proofErr w:type="spellStart"/>
                  <w:proofErr w:type="gramStart"/>
                  <w:r w:rsidRPr="0036377D">
                    <w:rPr>
                      <w:szCs w:val="16"/>
                    </w:rPr>
                    <w:t>elem</w:t>
                  </w:r>
                  <w:proofErr w:type="spellEnd"/>
                  <w:proofErr w:type="gramEnd"/>
                  <w:r w:rsidRPr="0036377D">
                    <w:rPr>
                      <w:szCs w:val="16"/>
                    </w:rPr>
                    <w:t xml:space="preserve">; read and concatenate the bytes from the multiple </w:t>
                  </w:r>
                  <w:proofErr w:type="spellStart"/>
                  <w:r w:rsidRPr="0036377D">
                    <w:rPr>
                      <w:szCs w:val="16"/>
                    </w:rPr>
                    <w:t>byteStreams</w:t>
                  </w:r>
                  <w:proofErr w:type="spellEnd"/>
                  <w:r w:rsidRPr="0036377D">
                    <w:rPr>
                      <w:szCs w:val="16"/>
                    </w:rPr>
                    <w:t xml:space="preserve"> in the order they appear.</w:t>
                  </w:r>
                </w:p>
                <w:p w:rsidR="00C3321F" w:rsidRPr="0036377D" w:rsidRDefault="00C3321F" w:rsidP="0036377D">
                  <w:pPr>
                    <w:rPr>
                      <w:szCs w:val="16"/>
                    </w:rPr>
                  </w:pPr>
                  <w:r w:rsidRPr="0036377D">
                    <w:rPr>
                      <w:szCs w:val="16"/>
                    </w:rPr>
                    <w:t xml:space="preserve">Process = Using information from the datum </w:t>
                  </w:r>
                  <w:proofErr w:type="spellStart"/>
                  <w:r w:rsidRPr="0036377D">
                    <w:rPr>
                      <w:szCs w:val="16"/>
                    </w:rPr>
                    <w:t>elem</w:t>
                  </w:r>
                  <w:proofErr w:type="spellEnd"/>
                  <w:r w:rsidRPr="0036377D">
                    <w:rPr>
                      <w:szCs w:val="16"/>
                    </w:rPr>
                    <w:t xml:space="preserve">, process the bytes read on a datum-by-datum basis, applying </w:t>
                  </w:r>
                  <w:proofErr w:type="spellStart"/>
                  <w:r w:rsidRPr="0036377D">
                    <w:rPr>
                      <w:szCs w:val="16"/>
                    </w:rPr>
                    <w:t>byteOrder</w:t>
                  </w:r>
                  <w:proofErr w:type="spellEnd"/>
                </w:p>
                <w:p w:rsidR="00C3321F" w:rsidRPr="0036377D" w:rsidRDefault="00C3321F" w:rsidP="0036377D">
                  <w:pPr>
                    <w:rPr>
                      <w:szCs w:val="16"/>
                    </w:rPr>
                  </w:pPr>
                  <w:r w:rsidRPr="0036377D">
                    <w:rPr>
                      <w:szCs w:val="16"/>
                    </w:rPr>
                    <w:t xml:space="preserve">  </w:t>
                  </w:r>
                  <w:proofErr w:type="gramStart"/>
                  <w:r w:rsidRPr="0036377D">
                    <w:rPr>
                      <w:szCs w:val="16"/>
                    </w:rPr>
                    <w:t>transformations</w:t>
                  </w:r>
                  <w:proofErr w:type="gramEnd"/>
                  <w:r w:rsidRPr="0036377D">
                    <w:rPr>
                      <w:szCs w:val="16"/>
                    </w:rPr>
                    <w:t xml:space="preserve"> if needed</w:t>
                  </w:r>
                </w:p>
                <w:p w:rsidR="00C3321F" w:rsidRPr="0036377D" w:rsidRDefault="00C3321F" w:rsidP="0036377D">
                  <w:pPr>
                    <w:rPr>
                      <w:szCs w:val="16"/>
                    </w:rPr>
                  </w:pPr>
                  <w:r w:rsidRPr="0036377D">
                    <w:rPr>
                      <w:szCs w:val="16"/>
                    </w:rPr>
                    <w:t xml:space="preserve">Access = Interpret the processed bytes based on the </w:t>
                  </w:r>
                  <w:proofErr w:type="spellStart"/>
                  <w:r w:rsidRPr="0036377D">
                    <w:rPr>
                      <w:szCs w:val="16"/>
                    </w:rPr>
                    <w:t>dataType</w:t>
                  </w:r>
                  <w:proofErr w:type="spellEnd"/>
                  <w:r w:rsidRPr="0036377D">
                    <w:rPr>
                      <w:szCs w:val="16"/>
                    </w:rPr>
                    <w:t xml:space="preserve"> to obtain the raw data values. Calibrate raw data values if Elem</w:t>
                  </w:r>
                </w:p>
                <w:p w:rsidR="00C3321F" w:rsidRDefault="00C3321F" w:rsidP="0036377D">
                  <w:pPr>
                    <w:ind w:firstLine="105"/>
                    <w:rPr>
                      <w:szCs w:val="16"/>
                    </w:rPr>
                  </w:pPr>
                  <w:proofErr w:type="gramStart"/>
                  <w:r w:rsidRPr="0036377D">
                    <w:rPr>
                      <w:szCs w:val="16"/>
                    </w:rPr>
                    <w:t>has</w:t>
                  </w:r>
                  <w:proofErr w:type="gramEnd"/>
                  <w:r w:rsidRPr="0036377D">
                    <w:rPr>
                      <w:szCs w:val="16"/>
                    </w:rPr>
                    <w:t xml:space="preserve"> calibration Attribute </w:t>
                  </w:r>
                  <w:proofErr w:type="spellStart"/>
                  <w:r w:rsidRPr="0036377D">
                    <w:rPr>
                      <w:szCs w:val="16"/>
                    </w:rPr>
                    <w:t>elems</w:t>
                  </w:r>
                  <w:proofErr w:type="spellEnd"/>
                  <w:r w:rsidRPr="0036377D">
                    <w:rPr>
                      <w:szCs w:val="16"/>
                    </w:rPr>
                    <w:t>.</w:t>
                  </w:r>
                </w:p>
                <w:p w:rsidR="00C3321F" w:rsidRPr="0036377D" w:rsidRDefault="00C3321F" w:rsidP="0036377D">
                  <w:pPr>
                    <w:ind w:firstLine="105"/>
                    <w:rPr>
                      <w:szCs w:val="16"/>
                    </w:rPr>
                  </w:pPr>
                  <w:r>
                    <w:rPr>
                      <w:szCs w:val="16"/>
                    </w:rPr>
                    <w:t>…</w:t>
                  </w:r>
                </w:p>
                <w:p w:rsidR="00C3321F" w:rsidRPr="0099348B" w:rsidRDefault="00C3321F" w:rsidP="0036377D">
                  <w:pPr>
                    <w:rPr>
                      <w:szCs w:val="16"/>
                    </w:rPr>
                  </w:pPr>
                </w:p>
                <w:p w:rsidR="00C3321F" w:rsidRPr="0099348B" w:rsidRDefault="00C3321F" w:rsidP="0036377D">
                  <w:pPr>
                    <w:rPr>
                      <w:szCs w:val="16"/>
                    </w:rPr>
                  </w:pPr>
                </w:p>
              </w:txbxContent>
            </v:textbox>
            <w10:wrap type="topAndBottom"/>
          </v:shape>
        </w:pict>
      </w:r>
    </w:p>
    <w:p w:rsidR="002D6507" w:rsidRDefault="00E858E2" w:rsidP="00621809">
      <w:r>
        <w:rPr>
          <w:noProof/>
        </w:rPr>
      </w:r>
      <w:r>
        <w:rPr>
          <w:noProof/>
        </w:rPr>
        <w:pict>
          <v:shape id="Text Box 35" o:spid="_x0000_s1064" type="#_x0000_t202" style="width:445.45pt;height:23.1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VR9swIAALI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" filled="f" stroked="f">
            <v:textbox style="mso-next-textbox:#Text Box 35" inset="0,0,0,0">
              <w:txbxContent>
                <w:p w:rsidR="00C3321F" w:rsidRPr="00327609" w:rsidRDefault="00C3321F" w:rsidP="002D6507">
                  <w:pPr>
                    <w:pStyle w:val="Caption"/>
                  </w:pPr>
                  <w:r w:rsidRPr="00327609">
                    <w:t xml:space="preserve">Figure </w:t>
                  </w:r>
                  <w:r>
                    <w:t>3</w:t>
                  </w:r>
                  <w:r w:rsidRPr="00327609">
                    <w:t xml:space="preserve">: </w:t>
                  </w:r>
                  <w:r>
                    <w:t>The First Part of Instruction in Map</w:t>
                  </w:r>
                </w:p>
              </w:txbxContent>
            </v:textbox>
            <w10:wrap type="none"/>
            <w10:anchorlock/>
          </v:shape>
        </w:pict>
      </w:r>
    </w:p>
    <w:p w:rsidR="002D6507" w:rsidRDefault="002D6507" w:rsidP="00621809"/>
    <w:p w:rsidR="00621809" w:rsidRDefault="00621809" w:rsidP="00621809"/>
    <w:p w:rsidR="00A55FA2" w:rsidRDefault="00A55FA2" w:rsidP="00A55FA2">
      <w:pPr>
        <w:pStyle w:val="Heading1"/>
      </w:pPr>
      <w:bookmarkStart w:id="14" w:name="_Toc296954511"/>
      <w:r>
        <w:lastRenderedPageBreak/>
        <w:t>Limitation</w:t>
      </w:r>
      <w:r w:rsidR="00D1060D">
        <w:t>s</w:t>
      </w:r>
      <w:bookmarkEnd w:id="14"/>
    </w:p>
    <w:p w:rsidR="00A55FA2" w:rsidRDefault="00F9758C" w:rsidP="00F9758C">
      <w:r>
        <w:t xml:space="preserve">  </w:t>
      </w:r>
      <w:r w:rsidR="00A55FA2">
        <w:t xml:space="preserve">The writer has </w:t>
      </w:r>
      <w:r w:rsidR="00175FF6">
        <w:t>some</w:t>
      </w:r>
      <w:r w:rsidR="00A55FA2">
        <w:t xml:space="preserve"> limitations</w:t>
      </w:r>
      <w:r w:rsidR="00175FF6">
        <w:t xml:space="preserve"> and the user should be aware of them </w:t>
      </w:r>
      <w:r w:rsidR="00F2404F">
        <w:t>to minimize surprise</w:t>
      </w:r>
      <w:r w:rsidR="001C78B2">
        <w:t>s.</w:t>
      </w:r>
      <w:r w:rsidR="00175FF6">
        <w:t xml:space="preserve"> </w:t>
      </w:r>
      <w:r w:rsidR="006F1D10">
        <w:t xml:space="preserve"> </w:t>
      </w:r>
      <w:r w:rsidR="001C78B2">
        <w:t>K</w:t>
      </w:r>
      <w:r w:rsidR="006F1D10">
        <w:t xml:space="preserve">nowing </w:t>
      </w:r>
      <w:r w:rsidR="00F2404F">
        <w:t>the writer’s</w:t>
      </w:r>
      <w:r w:rsidR="006F1D10">
        <w:t xml:space="preserve"> limitation</w:t>
      </w:r>
      <w:r w:rsidR="00D1060D">
        <w:t>s</w:t>
      </w:r>
      <w:r w:rsidR="006F1D10">
        <w:t xml:space="preserve"> can </w:t>
      </w:r>
      <w:r w:rsidR="00F2404F">
        <w:t xml:space="preserve">also </w:t>
      </w:r>
      <w:r w:rsidR="006F1D10">
        <w:t>help the map user to understand</w:t>
      </w:r>
      <w:r w:rsidR="00F2404F">
        <w:t xml:space="preserve"> what’s really going on with the map</w:t>
      </w:r>
      <w:r w:rsidR="006F1D10">
        <w:t>.</w:t>
      </w:r>
    </w:p>
    <w:p w:rsidR="00A55FA2" w:rsidRDefault="00F52701" w:rsidP="00A55FA2">
      <w:pPr>
        <w:pStyle w:val="Heading2"/>
        <w:spacing w:after="0" w:line="276" w:lineRule="auto"/>
      </w:pPr>
      <w:bookmarkStart w:id="15" w:name="_Toc296954512"/>
      <w:r>
        <w:t xml:space="preserve">Unmapped </w:t>
      </w:r>
      <w:r w:rsidR="00A55FA2">
        <w:t>Objects</w:t>
      </w:r>
      <w:bookmarkEnd w:id="15"/>
      <w:r w:rsidR="00A55FA2">
        <w:t xml:space="preserve"> </w:t>
      </w:r>
    </w:p>
    <w:p w:rsidR="001213BC" w:rsidRDefault="00CB5A94" w:rsidP="00CB5A94">
      <w:pPr>
        <w:ind w:firstLine="105"/>
      </w:pPr>
      <w:r>
        <w:t xml:space="preserve">Table </w:t>
      </w:r>
      <w:r w:rsidR="00A402BA">
        <w:t>3</w:t>
      </w:r>
      <w:r>
        <w:t xml:space="preserve"> summarizes the HDF4 objects that are not supported</w:t>
      </w:r>
      <w:r w:rsidR="00185AEE">
        <w:t xml:space="preserve"> </w:t>
      </w:r>
      <w:r w:rsidR="00AA1AE1">
        <w:t>by the writer.</w:t>
      </w:r>
      <w:r w:rsidR="006F059C">
        <w:t xml:space="preserve"> </w:t>
      </w:r>
      <w:r w:rsidR="00AA1AE1">
        <w:t>By default, t</w:t>
      </w:r>
      <w:r w:rsidR="00185AEE">
        <w:t>he</w:t>
      </w:r>
      <w:r>
        <w:t xml:space="preserve"> writer wil</w:t>
      </w:r>
      <w:r w:rsidR="00185AEE">
        <w:t xml:space="preserve">l report </w:t>
      </w:r>
      <w:r w:rsidR="00AA1AE1">
        <w:t xml:space="preserve">unmapped objects </w:t>
      </w:r>
      <w:r w:rsidR="00185AEE">
        <w:t xml:space="preserve">and exit without any map </w:t>
      </w:r>
      <w:r w:rsidR="0088404B">
        <w:t xml:space="preserve">being produced </w:t>
      </w:r>
      <w:r w:rsidR="00185AEE">
        <w:t xml:space="preserve">when it encounters them. </w:t>
      </w:r>
      <w:r w:rsidR="00AA1AE1">
        <w:t xml:space="preserve"> Unlike error handling behaviors explained in the next section, the writer doesn’t exit immediately when it encounters one of</w:t>
      </w:r>
      <w:r w:rsidR="00212563">
        <w:t xml:space="preserve"> </w:t>
      </w:r>
      <w:r w:rsidR="00D1060D">
        <w:t xml:space="preserve">the </w:t>
      </w:r>
      <w:r w:rsidR="00AA1AE1">
        <w:t xml:space="preserve">unmapped objects; it collects unmapped objects and reports them together after examining all HDF4 objects in an HDF4 file.  </w:t>
      </w:r>
    </w:p>
    <w:tbl>
      <w:tblPr>
        <w:tblStyle w:val="LightGrid-Accent1"/>
        <w:tblW w:w="0" w:type="auto"/>
        <w:jc w:val="center"/>
        <w:tblInd w:w="2457" w:type="dxa"/>
        <w:tblLook w:val="04A0"/>
      </w:tblPr>
      <w:tblGrid>
        <w:gridCol w:w="7661"/>
      </w:tblGrid>
      <w:tr w:rsidR="0020299D" w:rsidTr="0028477A">
        <w:trPr>
          <w:cnfStyle w:val="100000000000"/>
          <w:trHeight w:val="407"/>
          <w:jc w:val="center"/>
        </w:trPr>
        <w:tc>
          <w:tcPr>
            <w:cnfStyle w:val="001000000000"/>
            <w:tcW w:w="7661" w:type="dxa"/>
          </w:tcPr>
          <w:p w:rsidR="0020299D" w:rsidRDefault="0020299D" w:rsidP="00107EFB">
            <w:pPr>
              <w:jc w:val="center"/>
            </w:pPr>
            <w:r>
              <w:t>Unmapped Object</w:t>
            </w:r>
          </w:p>
        </w:tc>
      </w:tr>
      <w:tr w:rsidR="0020299D" w:rsidTr="0028477A">
        <w:trPr>
          <w:cnfStyle w:val="000000100000"/>
          <w:trHeight w:val="697"/>
          <w:jc w:val="center"/>
        </w:trPr>
        <w:tc>
          <w:tcPr>
            <w:cnfStyle w:val="001000000000"/>
            <w:tcW w:w="7661" w:type="dxa"/>
          </w:tcPr>
          <w:p w:rsidR="0020299D" w:rsidRDefault="0020299D" w:rsidP="002D72F1">
            <w:pPr>
              <w:jc w:val="center"/>
              <w:rPr>
                <w:b w:val="0"/>
              </w:rPr>
            </w:pPr>
            <w:r>
              <w:rPr>
                <w:b w:val="0"/>
              </w:rPr>
              <w:t>Tag: 1, 11-16, 50-51, 60, 102-103, 107, 204,</w:t>
            </w:r>
            <w:r w:rsidR="0028477A">
              <w:rPr>
                <w:b w:val="0"/>
              </w:rPr>
              <w:t xml:space="preserve"> </w:t>
            </w:r>
            <w:r>
              <w:rPr>
                <w:b w:val="0"/>
              </w:rPr>
              <w:t xml:space="preserve">304, 307-312, 400-401, 500-501, 602-603, 709, </w:t>
            </w:r>
            <w:r w:rsidR="002D72F1">
              <w:rPr>
                <w:b w:val="0"/>
              </w:rPr>
              <w:t>7</w:t>
            </w:r>
            <w:r>
              <w:rPr>
                <w:b w:val="0"/>
              </w:rPr>
              <w:t>81</w:t>
            </w:r>
          </w:p>
        </w:tc>
      </w:tr>
      <w:tr w:rsidR="0020299D" w:rsidTr="0028477A">
        <w:trPr>
          <w:cnfStyle w:val="000000010000"/>
          <w:trHeight w:val="407"/>
          <w:jc w:val="center"/>
        </w:trPr>
        <w:tc>
          <w:tcPr>
            <w:cnfStyle w:val="001000000000"/>
            <w:tcW w:w="7661" w:type="dxa"/>
          </w:tcPr>
          <w:p w:rsidR="0020299D" w:rsidRPr="00107EFB" w:rsidRDefault="0020299D" w:rsidP="00107EFB">
            <w:pPr>
              <w:jc w:val="center"/>
              <w:rPr>
                <w:b w:val="0"/>
              </w:rPr>
            </w:pPr>
            <w:r>
              <w:rPr>
                <w:b w:val="0"/>
              </w:rPr>
              <w:t>Little-endian number type</w:t>
            </w:r>
          </w:p>
        </w:tc>
      </w:tr>
      <w:tr w:rsidR="0020299D" w:rsidTr="0028477A">
        <w:trPr>
          <w:cnfStyle w:val="000000100000"/>
          <w:trHeight w:val="407"/>
          <w:jc w:val="center"/>
        </w:trPr>
        <w:tc>
          <w:tcPr>
            <w:cnfStyle w:val="001000000000"/>
            <w:tcW w:w="7661" w:type="dxa"/>
          </w:tcPr>
          <w:p w:rsidR="0020299D" w:rsidRPr="00107EFB" w:rsidRDefault="0020299D" w:rsidP="00107EFB">
            <w:pPr>
              <w:jc w:val="center"/>
              <w:rPr>
                <w:b w:val="0"/>
              </w:rPr>
            </w:pPr>
            <w:r>
              <w:rPr>
                <w:b w:val="0"/>
              </w:rPr>
              <w:t>External Files</w:t>
            </w:r>
          </w:p>
        </w:tc>
      </w:tr>
      <w:tr w:rsidR="0020299D" w:rsidTr="0028477A">
        <w:trPr>
          <w:cnfStyle w:val="000000010000"/>
          <w:trHeight w:val="407"/>
          <w:jc w:val="center"/>
        </w:trPr>
        <w:tc>
          <w:tcPr>
            <w:cnfStyle w:val="001000000000"/>
            <w:tcW w:w="7661" w:type="dxa"/>
          </w:tcPr>
          <w:p w:rsidR="0020299D" w:rsidRDefault="0020299D" w:rsidP="00107EFB">
            <w:pPr>
              <w:jc w:val="center"/>
              <w:rPr>
                <w:b w:val="0"/>
              </w:rPr>
            </w:pPr>
            <w:r>
              <w:rPr>
                <w:b w:val="0"/>
              </w:rPr>
              <w:t>SDS  compression other than gzip</w:t>
            </w:r>
          </w:p>
        </w:tc>
      </w:tr>
      <w:tr w:rsidR="0020299D" w:rsidTr="0028477A">
        <w:trPr>
          <w:cnfStyle w:val="000000100000"/>
          <w:trHeight w:val="407"/>
          <w:jc w:val="center"/>
        </w:trPr>
        <w:tc>
          <w:tcPr>
            <w:cnfStyle w:val="001000000000"/>
            <w:tcW w:w="7661" w:type="dxa"/>
          </w:tcPr>
          <w:p w:rsidR="0020299D" w:rsidRDefault="0020299D" w:rsidP="00107EFB">
            <w:pPr>
              <w:jc w:val="center"/>
              <w:rPr>
                <w:b w:val="0"/>
              </w:rPr>
            </w:pPr>
            <w:r>
              <w:rPr>
                <w:b w:val="0"/>
              </w:rPr>
              <w:t>Raster Images other than 8-bit with RLE</w:t>
            </w:r>
          </w:p>
        </w:tc>
      </w:tr>
      <w:tr w:rsidR="0020299D" w:rsidTr="0028477A">
        <w:trPr>
          <w:cnfStyle w:val="000000010000"/>
          <w:trHeight w:val="407"/>
          <w:jc w:val="center"/>
        </w:trPr>
        <w:tc>
          <w:tcPr>
            <w:cnfStyle w:val="001000000000"/>
            <w:tcW w:w="7661" w:type="dxa"/>
          </w:tcPr>
          <w:p w:rsidR="0020299D" w:rsidRDefault="0020299D" w:rsidP="00107EFB">
            <w:pPr>
              <w:jc w:val="center"/>
              <w:rPr>
                <w:b w:val="0"/>
              </w:rPr>
            </w:pPr>
            <w:r>
              <w:rPr>
                <w:b w:val="0"/>
              </w:rPr>
              <w:t>Vdata with column storage order</w:t>
            </w:r>
          </w:p>
        </w:tc>
      </w:tr>
    </w:tbl>
    <w:p w:rsidR="00CB5A94" w:rsidRDefault="00E858E2" w:rsidP="00CB5A94">
      <w:pPr>
        <w:ind w:firstLine="105"/>
      </w:pPr>
      <w:r>
        <w:rPr>
          <w:noProof/>
          <w:lang w:eastAsia="ko-KR"/>
        </w:rPr>
        <w:pict>
          <v:shape id="_x0000_s1062" type="#_x0000_t202" style="position:absolute;left:0;text-align:left;margin-left:9.6pt;margin-top:4.4pt;width:477.1pt;height:26.65pt;z-index:251671552;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" filled="f" stroked="f">
            <v:textbox style="mso-next-textbox:#_x0000_s1062;mso-fit-shape-to-text:t" inset="0,0,0,0">
              <w:txbxContent>
                <w:p w:rsidR="00C3321F" w:rsidRDefault="00C3321F" w:rsidP="00AA1AE1">
                  <w:pPr>
                    <w:pStyle w:val="Caption"/>
                  </w:pPr>
                  <w:r>
                    <w:t>Table 3: Unmapped Objects</w:t>
                  </w:r>
                </w:p>
              </w:txbxContent>
            </v:textbox>
            <w10:wrap type="topAndBottom" anchorx="margin"/>
          </v:shape>
        </w:pict>
      </w:r>
      <w:r w:rsidR="001213BC">
        <w:t xml:space="preserve"> </w:t>
      </w:r>
      <w:r w:rsidR="00185AEE">
        <w:t>The writer can still generate a map when</w:t>
      </w:r>
      <w:r w:rsidR="00F52701">
        <w:t xml:space="preserve"> an</w:t>
      </w:r>
      <w:r w:rsidR="00185AEE">
        <w:t xml:space="preserve"> ignore option</w:t>
      </w:r>
      <w:r w:rsidR="00212563">
        <w:t xml:space="preserve"> (-c or –i) </w:t>
      </w:r>
      <w:r w:rsidR="00185AEE">
        <w:t>is given</w:t>
      </w:r>
      <w:r w:rsidR="00501916">
        <w:t>. This</w:t>
      </w:r>
      <w:r w:rsidR="00185AEE">
        <w:t xml:space="preserve"> means</w:t>
      </w:r>
      <w:r w:rsidR="00F52701">
        <w:t xml:space="preserve"> that</w:t>
      </w:r>
      <w:r w:rsidR="00185AEE">
        <w:t xml:space="preserve"> the writer </w:t>
      </w:r>
      <w:r w:rsidR="00C47B37">
        <w:t xml:space="preserve">will </w:t>
      </w:r>
      <w:r w:rsidR="00185AEE">
        <w:t xml:space="preserve">skip </w:t>
      </w:r>
      <w:r w:rsidR="0088404B">
        <w:t xml:space="preserve">printing </w:t>
      </w:r>
      <w:r w:rsidR="00185AEE">
        <w:t xml:space="preserve">some or all information </w:t>
      </w:r>
      <w:r w:rsidR="00D1060D">
        <w:t>about</w:t>
      </w:r>
      <w:r w:rsidR="00185AEE">
        <w:t xml:space="preserve"> the </w:t>
      </w:r>
      <w:r w:rsidR="00C47B37">
        <w:t>un</w:t>
      </w:r>
      <w:r w:rsidR="0088404B">
        <w:t>mapped</w:t>
      </w:r>
      <w:r w:rsidR="00C47B37">
        <w:t xml:space="preserve"> </w:t>
      </w:r>
      <w:r w:rsidR="00185AEE">
        <w:t>object</w:t>
      </w:r>
      <w:r w:rsidR="0088404B">
        <w:t>s</w:t>
      </w:r>
      <w:r w:rsidR="001213BC">
        <w:t xml:space="preserve"> in </w:t>
      </w:r>
      <w:r w:rsidR="00AA1AE1">
        <w:t xml:space="preserve">UNIX </w:t>
      </w:r>
      <w:proofErr w:type="spellStart"/>
      <w:r w:rsidR="001213BC">
        <w:rPr>
          <w:i/>
        </w:rPr>
        <w:t>stderr</w:t>
      </w:r>
      <w:proofErr w:type="spellEnd"/>
      <w:r w:rsidR="00501916">
        <w:rPr>
          <w:i/>
        </w:rPr>
        <w:t xml:space="preserve">, </w:t>
      </w:r>
      <w:r w:rsidR="001213BC">
        <w:t xml:space="preserve">but </w:t>
      </w:r>
      <w:r w:rsidR="00501916">
        <w:t xml:space="preserve">it will provide information about them in </w:t>
      </w:r>
      <w:r w:rsidR="001213BC">
        <w:t>the final map</w:t>
      </w:r>
      <w:r w:rsidR="00185AEE">
        <w:t>.</w:t>
      </w:r>
      <w:r w:rsidR="00312396">
        <w:t xml:space="preserve"> Thus, the writer user will not be bothered by the error messages but the map user in the future will know that something is missing in the map file.</w:t>
      </w:r>
    </w:p>
    <w:p w:rsidR="00501916" w:rsidRDefault="00B47A87" w:rsidP="00CB5A94">
      <w:pPr>
        <w:ind w:firstLine="105"/>
      </w:pPr>
      <w:r>
        <w:t>Figure</w:t>
      </w:r>
      <w:r w:rsidR="00C57275">
        <w:t xml:space="preserve"> 4</w:t>
      </w:r>
      <w:r>
        <w:t xml:space="preserve"> illustrates how</w:t>
      </w:r>
      <w:r w:rsidR="008C2911">
        <w:t xml:space="preserve"> a map</w:t>
      </w:r>
      <w:r>
        <w:t xml:space="preserve"> will</w:t>
      </w:r>
      <w:r w:rsidR="008C2911">
        <w:t xml:space="preserve"> look when there are unmapped objects</w:t>
      </w:r>
      <w:r>
        <w:t>.</w:t>
      </w:r>
      <w:r w:rsidR="00C57275">
        <w:t xml:space="preserve"> </w:t>
      </w:r>
      <w:r w:rsidR="00205AFA">
        <w:t xml:space="preserve"> A short warning message</w:t>
      </w:r>
      <w:r w:rsidR="008C2911">
        <w:t xml:space="preserve"> </w:t>
      </w:r>
      <w:r w:rsidR="00501916">
        <w:t xml:space="preserve">about </w:t>
      </w:r>
      <w:r w:rsidR="008C2911">
        <w:t xml:space="preserve">unmapped objects will </w:t>
      </w:r>
      <w:r w:rsidR="00C57275">
        <w:t xml:space="preserve">appear at </w:t>
      </w:r>
      <w:r w:rsidR="00D1060D">
        <w:t xml:space="preserve">the </w:t>
      </w:r>
      <w:r w:rsidR="00C57275">
        <w:t xml:space="preserve">end of map file before the closing file tag </w:t>
      </w:r>
      <w:r w:rsidR="00C57275" w:rsidRPr="00C57275">
        <w:rPr>
          <w:b/>
        </w:rPr>
        <w:t>&lt;/h4:</w:t>
      </w:r>
      <w:r w:rsidR="00205AFA">
        <w:rPr>
          <w:b/>
        </w:rPr>
        <w:t>HDF4</w:t>
      </w:r>
      <w:r w:rsidR="00C57275" w:rsidRPr="00C57275">
        <w:rPr>
          <w:b/>
        </w:rPr>
        <w:t>File</w:t>
      </w:r>
      <w:r w:rsidR="00205AFA">
        <w:rPr>
          <w:b/>
        </w:rPr>
        <w:t>Contents</w:t>
      </w:r>
      <w:r w:rsidR="00C57275" w:rsidRPr="00C57275">
        <w:rPr>
          <w:b/>
        </w:rPr>
        <w:t>&gt;</w:t>
      </w:r>
      <w:r w:rsidR="00C57275">
        <w:rPr>
          <w:b/>
        </w:rPr>
        <w:t xml:space="preserve"> </w:t>
      </w:r>
      <w:r w:rsidR="00C57275">
        <w:t xml:space="preserve">in </w:t>
      </w:r>
      <w:r w:rsidR="00D1060D">
        <w:t xml:space="preserve">the </w:t>
      </w:r>
      <w:r w:rsidR="00C57275">
        <w:t>comment block</w:t>
      </w:r>
      <w:r w:rsidR="00C57275" w:rsidRPr="00C57275">
        <w:t>.</w:t>
      </w:r>
      <w:r w:rsidR="00AA1AE1">
        <w:t xml:space="preserve"> </w:t>
      </w:r>
    </w:p>
    <w:p w:rsidR="0088404B" w:rsidRDefault="0088404B" w:rsidP="00CB5A94">
      <w:pPr>
        <w:ind w:firstLine="105"/>
      </w:pPr>
      <w:r>
        <w:t>If you find any missing object in the map</w:t>
      </w:r>
      <w:r w:rsidR="00205AFA">
        <w:t>s generated</w:t>
      </w:r>
      <w:r>
        <w:t xml:space="preserve"> from NASA files, please report them</w:t>
      </w:r>
      <w:r w:rsidR="00501916">
        <w:t>,</w:t>
      </w:r>
      <w:r>
        <w:t xml:space="preserve"> following</w:t>
      </w:r>
      <w:r w:rsidR="00D1060D">
        <w:t xml:space="preserve"> the procedure described in section</w:t>
      </w:r>
      <w:r>
        <w:t xml:space="preserve"> </w:t>
      </w:r>
      <w:r w:rsidRPr="00D1060D">
        <w:t>5.3.</w:t>
      </w:r>
    </w:p>
    <w:p w:rsidR="00520DDB" w:rsidRDefault="00520DDB" w:rsidP="00CB5A94">
      <w:pPr>
        <w:ind w:firstLine="105"/>
      </w:pPr>
      <w:r>
        <w:t xml:space="preserve">Although the writer can map </w:t>
      </w:r>
      <w:r w:rsidR="00501916">
        <w:t xml:space="preserve">most </w:t>
      </w:r>
      <w:r>
        <w:t xml:space="preserve">8-bit raster images, the content of the map writer may not accurately describe the true </w:t>
      </w:r>
      <w:r>
        <w:rPr>
          <w:rStyle w:val="il"/>
        </w:rPr>
        <w:t>relation</w:t>
      </w:r>
      <w:r w:rsidR="000307C8">
        <w:rPr>
          <w:rStyle w:val="il"/>
        </w:rPr>
        <w:t>ship</w:t>
      </w:r>
      <w:r>
        <w:t xml:space="preserve"> between groups and </w:t>
      </w:r>
      <w:r>
        <w:rPr>
          <w:rStyle w:val="il"/>
        </w:rPr>
        <w:t xml:space="preserve">rasters that </w:t>
      </w:r>
      <w:r w:rsidR="00501916">
        <w:rPr>
          <w:rStyle w:val="il"/>
        </w:rPr>
        <w:t xml:space="preserve">was </w:t>
      </w:r>
      <w:r>
        <w:rPr>
          <w:rStyle w:val="il"/>
        </w:rPr>
        <w:t>intended</w:t>
      </w:r>
      <w:r w:rsidR="000307C8">
        <w:rPr>
          <w:rStyle w:val="il"/>
        </w:rPr>
        <w:t xml:space="preserve"> when </w:t>
      </w:r>
      <w:r w:rsidR="00501916">
        <w:rPr>
          <w:rStyle w:val="il"/>
        </w:rPr>
        <w:t xml:space="preserve">the file was </w:t>
      </w:r>
      <w:r w:rsidR="000307C8">
        <w:rPr>
          <w:rStyle w:val="il"/>
        </w:rPr>
        <w:t>created</w:t>
      </w:r>
      <w:r>
        <w:rPr>
          <w:rStyle w:val="il"/>
        </w:rPr>
        <w:t xml:space="preserve">. This limitation is related to the way </w:t>
      </w:r>
      <w:r w:rsidR="00143454">
        <w:rPr>
          <w:rStyle w:val="il"/>
        </w:rPr>
        <w:t xml:space="preserve">that </w:t>
      </w:r>
      <w:r>
        <w:rPr>
          <w:rStyle w:val="il"/>
        </w:rPr>
        <w:t xml:space="preserve">the HDF4 library </w:t>
      </w:r>
      <w:r w:rsidR="000307C8">
        <w:rPr>
          <w:rStyle w:val="il"/>
        </w:rPr>
        <w:t>associates</w:t>
      </w:r>
      <w:r>
        <w:rPr>
          <w:rStyle w:val="il"/>
        </w:rPr>
        <w:t xml:space="preserve"> raster image</w:t>
      </w:r>
      <w:r w:rsidR="000307C8">
        <w:rPr>
          <w:rStyle w:val="il"/>
        </w:rPr>
        <w:t>s with groups internally</w:t>
      </w:r>
      <w:r>
        <w:rPr>
          <w:rStyle w:val="il"/>
        </w:rPr>
        <w:t>.</w:t>
      </w:r>
    </w:p>
    <w:p w:rsidR="005E2F72" w:rsidRDefault="00A55FA2" w:rsidP="00A55FA2">
      <w:pPr>
        <w:pStyle w:val="Heading2"/>
        <w:spacing w:after="0" w:line="276" w:lineRule="auto"/>
      </w:pPr>
      <w:bookmarkStart w:id="16" w:name="_Toc296954513"/>
      <w:r>
        <w:lastRenderedPageBreak/>
        <w:t xml:space="preserve">Error </w:t>
      </w:r>
      <w:r w:rsidR="005E2F72">
        <w:t>Handling</w:t>
      </w:r>
      <w:bookmarkEnd w:id="16"/>
    </w:p>
    <w:p w:rsidR="00C96151" w:rsidRDefault="00C96151" w:rsidP="005E2F72">
      <w:pPr>
        <w:ind w:firstLine="105"/>
      </w:pPr>
      <w:r>
        <w:t xml:space="preserve">Any system call error will </w:t>
      </w:r>
      <w:r w:rsidR="00D1060D">
        <w:t>produce</w:t>
      </w:r>
      <w:r>
        <w:t xml:space="preserve"> error messages and </w:t>
      </w:r>
      <w:r w:rsidR="00AA1AE1">
        <w:t xml:space="preserve">force the writer to </w:t>
      </w:r>
      <w:r w:rsidR="00F4718A">
        <w:t>quit</w:t>
      </w:r>
      <w:r>
        <w:t xml:space="preserve"> immediately. For example, t</w:t>
      </w:r>
      <w:r w:rsidR="005E2F72">
        <w:t xml:space="preserve">he writer reports </w:t>
      </w:r>
      <w:r w:rsidR="00555DF9">
        <w:t xml:space="preserve">the </w:t>
      </w:r>
      <w:r w:rsidR="005E2F72">
        <w:t xml:space="preserve">“Out of Memory” </w:t>
      </w:r>
      <w:r w:rsidR="00555DF9">
        <w:t xml:space="preserve">message </w:t>
      </w:r>
      <w:r w:rsidR="005E2F72">
        <w:t>whenever memory allocation fails and exits immediately</w:t>
      </w:r>
      <w:r>
        <w:t xml:space="preserve"> without further processing</w:t>
      </w:r>
      <w:r w:rsidR="005E2F72">
        <w:t>.</w:t>
      </w:r>
      <w:r w:rsidR="00B47A87">
        <w:t xml:space="preserve">  </w:t>
      </w:r>
    </w:p>
    <w:p w:rsidR="005E2F72" w:rsidRDefault="005E2F72" w:rsidP="005E2F72">
      <w:pPr>
        <w:ind w:firstLine="105"/>
      </w:pPr>
      <w:r>
        <w:t>When the</w:t>
      </w:r>
      <w:r w:rsidR="00185AEE">
        <w:t xml:space="preserve">re’s an error with HDF4 </w:t>
      </w:r>
      <w:r w:rsidR="00C96151">
        <w:t>function calls</w:t>
      </w:r>
      <w:r w:rsidR="00185AEE">
        <w:t xml:space="preserve">, it </w:t>
      </w:r>
      <w:r w:rsidR="00B47A87">
        <w:t xml:space="preserve">also </w:t>
      </w:r>
      <w:r w:rsidR="00185AEE">
        <w:t xml:space="preserve">exists immediately with </w:t>
      </w:r>
      <w:r w:rsidR="00D1060D">
        <w:t xml:space="preserve">an </w:t>
      </w:r>
      <w:r w:rsidR="00185AEE">
        <w:t>error message</w:t>
      </w:r>
      <w:r w:rsidR="00B47A87">
        <w:t xml:space="preserve"> that includes</w:t>
      </w:r>
      <w:r w:rsidR="0045044B">
        <w:t xml:space="preserve"> the</w:t>
      </w:r>
      <w:r w:rsidR="00B47A87">
        <w:t xml:space="preserve"> </w:t>
      </w:r>
      <w:r w:rsidR="00D9330B">
        <w:t xml:space="preserve">HDF4 </w:t>
      </w:r>
      <w:r w:rsidR="0045044B">
        <w:t>function</w:t>
      </w:r>
      <w:r w:rsidR="00733CC3">
        <w:t xml:space="preserve"> name and </w:t>
      </w:r>
      <w:r w:rsidR="00B47A87">
        <w:t>where</w:t>
      </w:r>
      <w:r w:rsidR="00D1060D">
        <w:t xml:space="preserve"> the error</w:t>
      </w:r>
      <w:r w:rsidR="00B47A87">
        <w:t xml:space="preserve"> occurred</w:t>
      </w:r>
      <w:r w:rsidR="00185AEE">
        <w:t>.</w:t>
      </w:r>
      <w:r w:rsidR="00733CC3">
        <w:t xml:space="preserve"> This kind of error is very rare but </w:t>
      </w:r>
      <w:r w:rsidR="00614EFE">
        <w:t>critical</w:t>
      </w:r>
      <w:r w:rsidR="0045044B">
        <w:t>,</w:t>
      </w:r>
      <w:r w:rsidR="00733CC3">
        <w:t xml:space="preserve"> and that’s why the writer exits immediately. </w:t>
      </w:r>
      <w:r w:rsidR="003C5DA1">
        <w:t>For example, if</w:t>
      </w:r>
      <w:r w:rsidR="00670931">
        <w:t xml:space="preserve"> </w:t>
      </w:r>
      <w:r w:rsidR="003C5DA1">
        <w:t>external files are used and can’t be found</w:t>
      </w:r>
      <w:r w:rsidR="00670931">
        <w:t xml:space="preserve"> in the location specified in the HDF4 file</w:t>
      </w:r>
      <w:r w:rsidR="003C5DA1">
        <w:t xml:space="preserve">, </w:t>
      </w:r>
      <w:proofErr w:type="spellStart"/>
      <w:proofErr w:type="gramStart"/>
      <w:r w:rsidR="003C5DA1" w:rsidRPr="003C5DA1">
        <w:rPr>
          <w:b/>
        </w:rPr>
        <w:t>SDreadata</w:t>
      </w:r>
      <w:proofErr w:type="spellEnd"/>
      <w:r w:rsidR="003C5DA1" w:rsidRPr="003C5DA1">
        <w:rPr>
          <w:b/>
        </w:rPr>
        <w:t>(</w:t>
      </w:r>
      <w:proofErr w:type="gramEnd"/>
      <w:r w:rsidR="003C5DA1" w:rsidRPr="003C5DA1">
        <w:rPr>
          <w:b/>
        </w:rPr>
        <w:t>)</w:t>
      </w:r>
      <w:r w:rsidR="003C5DA1">
        <w:t xml:space="preserve"> will return FAIL and the writer will exit immediately. </w:t>
      </w:r>
      <w:r w:rsidR="00733CC3">
        <w:t xml:space="preserve">Please report </w:t>
      </w:r>
      <w:r w:rsidR="003C5DA1">
        <w:t>th</w:t>
      </w:r>
      <w:r w:rsidR="0045044B">
        <w:t>e</w:t>
      </w:r>
      <w:r w:rsidR="003C5DA1">
        <w:t xml:space="preserve">se </w:t>
      </w:r>
      <w:r w:rsidR="008E253C">
        <w:t>HDF4 API errors</w:t>
      </w:r>
      <w:r w:rsidR="0045044B">
        <w:t>, together</w:t>
      </w:r>
      <w:r w:rsidR="00733CC3">
        <w:t xml:space="preserve"> with </w:t>
      </w:r>
      <w:r w:rsidR="0045044B">
        <w:t xml:space="preserve">the </w:t>
      </w:r>
      <w:r w:rsidR="008E253C">
        <w:t xml:space="preserve">HDF4 </w:t>
      </w:r>
      <w:r w:rsidR="00733CC3">
        <w:t>file</w:t>
      </w:r>
      <w:r w:rsidR="008E253C">
        <w:t xml:space="preserve"> that caused them</w:t>
      </w:r>
      <w:r w:rsidR="0045044B">
        <w:t>, using the procedure described in section 5.3</w:t>
      </w:r>
      <w:r w:rsidR="008E253C">
        <w:t>.</w:t>
      </w:r>
    </w:p>
    <w:p w:rsidR="00733CC3" w:rsidRDefault="006A1E9A" w:rsidP="005E2F72">
      <w:pPr>
        <w:ind w:firstLine="105"/>
      </w:pPr>
      <w:r>
        <w:t xml:space="preserve"> When there are </w:t>
      </w:r>
      <w:r w:rsidR="00733CC3">
        <w:t>unmapped objects,</w:t>
      </w:r>
      <w:r>
        <w:t xml:space="preserve"> they will appear as errors in UNIX </w:t>
      </w:r>
      <w:proofErr w:type="spellStart"/>
      <w:r w:rsidRPr="006A1E9A">
        <w:rPr>
          <w:i/>
        </w:rPr>
        <w:t>stderr</w:t>
      </w:r>
      <w:proofErr w:type="spellEnd"/>
      <w:r>
        <w:t xml:space="preserve"> (or log file if –l option is specified)</w:t>
      </w:r>
      <w:r w:rsidR="008F2ED9">
        <w:t>.</w:t>
      </w:r>
      <w:r>
        <w:t xml:space="preserve"> </w:t>
      </w:r>
      <w:r w:rsidR="008F2ED9">
        <w:t xml:space="preserve"> </w:t>
      </w:r>
      <w:r w:rsidR="003C7138">
        <w:t xml:space="preserve">The errors in UNIX </w:t>
      </w:r>
      <w:proofErr w:type="spellStart"/>
      <w:r w:rsidR="003C7138" w:rsidRPr="003C7138">
        <w:rPr>
          <w:i/>
        </w:rPr>
        <w:t>stderr</w:t>
      </w:r>
      <w:proofErr w:type="spellEnd"/>
      <w:r w:rsidR="0053652B">
        <w:t xml:space="preserve"> can help map producers </w:t>
      </w:r>
      <w:r w:rsidR="003C7138">
        <w:t xml:space="preserve">to </w:t>
      </w:r>
      <w:r w:rsidR="0053652B">
        <w:t>decide whether they should continue to generate an incomplete map or not with an ignore option (-c or –i) as described in section 5.1</w:t>
      </w:r>
      <w:r w:rsidR="003C7138">
        <w:t xml:space="preserve">.  </w:t>
      </w:r>
    </w:p>
    <w:p w:rsidR="00E373C1" w:rsidRDefault="00E373C1" w:rsidP="00E373C1">
      <w:pPr>
        <w:pStyle w:val="Heading2"/>
        <w:spacing w:after="0" w:line="276" w:lineRule="auto"/>
      </w:pPr>
      <w:bookmarkStart w:id="17" w:name="_Toc296954514"/>
      <w:r>
        <w:t>Report</w:t>
      </w:r>
      <w:r w:rsidR="00D1060D">
        <w:t>ing bugs</w:t>
      </w:r>
      <w:bookmarkEnd w:id="17"/>
    </w:p>
    <w:p w:rsidR="00E373C1" w:rsidRDefault="00DF78F2" w:rsidP="008E253C">
      <w:pPr>
        <w:ind w:firstLine="105"/>
      </w:pPr>
      <w:r>
        <w:t>There are many HDF4 files that NASA has produced and still produce</w:t>
      </w:r>
      <w:r w:rsidR="0045044B">
        <w:t>s</w:t>
      </w:r>
      <w:r>
        <w:t xml:space="preserve"> today. In addition, HDF4 API has evolved </w:t>
      </w:r>
      <w:r w:rsidR="0045044B">
        <w:t xml:space="preserve">over </w:t>
      </w:r>
      <w:r>
        <w:t xml:space="preserve">a long period time and it is complex.  Although the writer developers tried their best to cover </w:t>
      </w:r>
      <w:r w:rsidR="0045044B">
        <w:t xml:space="preserve">a </w:t>
      </w:r>
      <w:r>
        <w:t>diverse group of HDF4 files, it could not cover them all.  Thus, i</w:t>
      </w:r>
      <w:r w:rsidR="00E373C1">
        <w:t xml:space="preserve">t is important for us to know </w:t>
      </w:r>
      <w:r>
        <w:t xml:space="preserve">what errors occurred when you used this writer on your </w:t>
      </w:r>
      <w:r w:rsidR="008E253C">
        <w:t xml:space="preserve">HDF4 </w:t>
      </w:r>
      <w:r>
        <w:t xml:space="preserve">data product. Please report any errors and </w:t>
      </w:r>
      <w:r w:rsidR="008E253C">
        <w:t xml:space="preserve">unmapped </w:t>
      </w:r>
      <w:r>
        <w:t>objects back</w:t>
      </w:r>
      <w:r w:rsidR="005B2565">
        <w:t xml:space="preserve"> to us</w:t>
      </w:r>
      <w:r>
        <w:t xml:space="preserve"> </w:t>
      </w:r>
      <w:r w:rsidR="008E253C">
        <w:t xml:space="preserve">by contacting The HDF Group </w:t>
      </w:r>
      <w:r w:rsidR="00312396">
        <w:t>H</w:t>
      </w:r>
      <w:r w:rsidR="008E253C">
        <w:t xml:space="preserve">elp </w:t>
      </w:r>
      <w:r w:rsidR="00312396">
        <w:t>D</w:t>
      </w:r>
      <w:r w:rsidR="008E253C">
        <w:t>esk (</w:t>
      </w:r>
      <w:hyperlink r:id="rId16" w:history="1">
        <w:r w:rsidRPr="00A4385D">
          <w:rPr>
            <w:rStyle w:val="Hyperlink"/>
          </w:rPr>
          <w:t>help@hdfgroup.org</w:t>
        </w:r>
      </w:hyperlink>
      <w:r w:rsidR="008E253C">
        <w:t>)</w:t>
      </w:r>
      <w:r>
        <w:t xml:space="preserve">.   </w:t>
      </w:r>
    </w:p>
    <w:p w:rsidR="00621809" w:rsidRPr="001E03BA" w:rsidRDefault="00E858E2" w:rsidP="00621809">
      <w:r>
        <w:rPr>
          <w:noProof/>
          <w:lang w:eastAsia="ko-KR"/>
        </w:rPr>
        <w:pict>
          <v:shape id="_x0000_s1061" type="#_x0000_t202" style="position:absolute;margin-left:5.5pt;margin-top:221.1pt;width:486.25pt;height:26.6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" filled="f" stroked="f">
            <v:textbox style="mso-next-textbox:#_x0000_s1061;mso-fit-shape-to-text:t" inset="0,0,0,0">
              <w:txbxContent>
                <w:p w:rsidR="00C3321F" w:rsidRDefault="00C3321F" w:rsidP="00C57275">
                  <w:pPr>
                    <w:pStyle w:val="Caption"/>
                  </w:pPr>
                  <w:r>
                    <w:t xml:space="preserve">Figure 4: Map with Unmapped Objects </w:t>
                  </w:r>
                </w:p>
              </w:txbxContent>
            </v:textbox>
            <w10:wrap type="topAndBottom"/>
          </v:shape>
        </w:pict>
      </w:r>
      <w:r>
        <w:rPr>
          <w:noProof/>
          <w:lang w:eastAsia="ko-KR"/>
        </w:rPr>
        <w:pict>
          <v:shape id="_x0000_s1060" type="#_x0000_t202" style="position:absolute;margin-left:9.5pt;margin-top:62.4pt;width:486.25pt;height:145.6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" o:allowoverlap="f" fillcolor="#dbe5f1 [660]">
            <v:textbox style="mso-next-textbox:#_x0000_s1060">
              <w:txbxContent>
                <w:p w:rsidR="00C3321F" w:rsidRPr="000307C8" w:rsidRDefault="00C3321F" w:rsidP="000307C8">
                  <w:pPr>
                    <w:rPr>
                      <w:szCs w:val="16"/>
                    </w:rPr>
                  </w:pPr>
                  <w:r w:rsidRPr="000307C8">
                    <w:rPr>
                      <w:szCs w:val="16"/>
                    </w:rPr>
                    <w:t>&lt;!--</w:t>
                  </w:r>
                </w:p>
                <w:p w:rsidR="00C3321F" w:rsidRPr="000307C8" w:rsidRDefault="00C3321F" w:rsidP="000307C8">
                  <w:pPr>
                    <w:rPr>
                      <w:szCs w:val="16"/>
                    </w:rPr>
                  </w:pPr>
                  <w:r w:rsidRPr="000307C8">
                    <w:rPr>
                      <w:szCs w:val="16"/>
                    </w:rPr>
                    <w:t>Warning: Some objects or features in the HDF4 file were not mapped since they fell outside the capabilities of the map writer.  If recovery of these objects or features is important, the use of HDF4 libraries will be required.</w:t>
                  </w:r>
                </w:p>
                <w:p w:rsidR="00C3321F" w:rsidRPr="000307C8" w:rsidRDefault="00C3321F" w:rsidP="000307C8">
                  <w:pPr>
                    <w:rPr>
                      <w:szCs w:val="16"/>
                    </w:rPr>
                  </w:pPr>
                  <w:r w:rsidRPr="000307C8">
                    <w:rPr>
                      <w:szCs w:val="16"/>
                    </w:rPr>
                    <w:t>--&gt;</w:t>
                  </w:r>
                </w:p>
                <w:p w:rsidR="00C3321F" w:rsidRPr="000307C8" w:rsidRDefault="00C3321F" w:rsidP="000307C8">
                  <w:pPr>
                    <w:rPr>
                      <w:szCs w:val="16"/>
                    </w:rPr>
                  </w:pPr>
                  <w:r w:rsidRPr="000307C8">
                    <w:rPr>
                      <w:szCs w:val="16"/>
                    </w:rPr>
                    <w:t xml:space="preserve">    &lt;/h4:HDF4FileContents&gt;</w:t>
                  </w:r>
                </w:p>
                <w:p w:rsidR="00C3321F" w:rsidRPr="0099348B" w:rsidRDefault="00C3321F" w:rsidP="000307C8">
                  <w:pPr>
                    <w:rPr>
                      <w:szCs w:val="16"/>
                    </w:rPr>
                  </w:pPr>
                  <w:r w:rsidRPr="000307C8">
                    <w:rPr>
                      <w:szCs w:val="16"/>
                    </w:rPr>
                    <w:t>&lt;/h4:HDF4map&gt;</w:t>
                  </w:r>
                </w:p>
              </w:txbxContent>
            </v:textbox>
            <w10:wrap type="topAndBottom"/>
          </v:shape>
        </w:pict>
      </w:r>
    </w:p>
    <w:sectPr w:rsidR="00621809" w:rsidRPr="001E03BA" w:rsidSect="00B24139">
      <w:headerReference w:type="first" r:id="rId17"/>
      <w:type w:val="continuous"/>
      <w:pgSz w:w="12240" w:h="15840" w:code="1"/>
      <w:pgMar w:top="1152" w:right="1152" w:bottom="1440" w:left="1152" w:header="432"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21F" w:rsidRDefault="00C3321F" w:rsidP="00621809">
      <w:r>
        <w:separator/>
      </w:r>
    </w:p>
  </w:endnote>
  <w:endnote w:type="continuationSeparator" w:id="0">
    <w:p w:rsidR="00C3321F" w:rsidRDefault="00C3321F" w:rsidP="006218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5720777"/>
      <w:docPartObj>
        <w:docPartGallery w:val="Page Numbers (Bottom of Page)"/>
        <w:docPartUnique/>
      </w:docPartObj>
    </w:sdtPr>
    <w:sdtContent>
      <w:sdt>
        <w:sdtPr>
          <w:id w:val="844759434"/>
          <w:docPartObj>
            <w:docPartGallery w:val="Page Numbers (Top of Page)"/>
            <w:docPartUnique/>
          </w:docPartObj>
        </w:sdtPr>
        <w:sdtContent>
          <w:p w:rsidR="00C3321F" w:rsidRDefault="00C3321F" w:rsidP="00621809">
            <w:pPr>
              <w:pStyle w:val="HDFFooter"/>
            </w:pPr>
            <w:r>
              <w:rPr>
                <w:noProof/>
                <w:lang w:eastAsia="ko-KR"/>
              </w:rPr>
              <w:drawing>
                <wp:anchor distT="0" distB="0" distL="0" distR="0" simplePos="0" relativeHeight="251658240" behindDoc="0" locked="0" layoutInCell="1" allowOverlap="1">
                  <wp:simplePos x="0" y="0"/>
                  <wp:positionH relativeFrom="leftMargin">
                    <wp:posOffset>822960</wp:posOffset>
                  </wp:positionH>
                  <wp:positionV relativeFrom="bottomMargin">
                    <wp:posOffset>288290</wp:posOffset>
                  </wp:positionV>
                  <wp:extent cx="594360" cy="360680"/>
                  <wp:effectExtent l="19050" t="0" r="0" b="0"/>
                  <wp:wrapSquare wrapText="right"/>
                  <wp:docPr id="26"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fldSimple w:instr=" PAGE ">
              <w:r w:rsidR="00A36EB8">
                <w:rPr>
                  <w:noProof/>
                </w:rPr>
                <w:t>13</w:t>
              </w:r>
            </w:fldSimple>
            <w:r>
              <w:t xml:space="preserve"> of </w:t>
            </w:r>
            <w:fldSimple w:instr=" NUMPAGES  ">
              <w:r w:rsidR="00A36EB8">
                <w:rPr>
                  <w:noProof/>
                </w:rPr>
                <w:t>13</w:t>
              </w:r>
            </w:fldSimple>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9724177"/>
      <w:docPartObj>
        <w:docPartGallery w:val="Page Numbers (Bottom of Page)"/>
        <w:docPartUnique/>
      </w:docPartObj>
    </w:sdtPr>
    <w:sdtContent>
      <w:sdt>
        <w:sdtPr>
          <w:id w:val="1029755217"/>
          <w:docPartObj>
            <w:docPartGallery w:val="Page Numbers (Top of Page)"/>
            <w:docPartUnique/>
          </w:docPartObj>
        </w:sdtPr>
        <w:sdtContent>
          <w:p w:rsidR="00C3321F" w:rsidRDefault="00C3321F" w:rsidP="00621809">
            <w:pPr>
              <w:pStyle w:val="HDFFooter"/>
            </w:pPr>
            <w:r>
              <w:rPr>
                <w:noProof/>
                <w:lang w:eastAsia="ko-KR"/>
              </w:rPr>
              <w:drawing>
                <wp:anchor distT="0" distB="0" distL="0" distR="0" simplePos="0" relativeHeight="251662336" behindDoc="0" locked="0" layoutInCell="1" allowOverlap="1">
                  <wp:simplePos x="0" y="0"/>
                  <wp:positionH relativeFrom="leftMargin">
                    <wp:posOffset>822960</wp:posOffset>
                  </wp:positionH>
                  <wp:positionV relativeFrom="bottomMargin">
                    <wp:posOffset>288290</wp:posOffset>
                  </wp:positionV>
                  <wp:extent cx="594360" cy="360680"/>
                  <wp:effectExtent l="19050" t="0" r="0" b="0"/>
                  <wp:wrapSquare wrapText="right"/>
                  <wp:docPr id="29"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fldSimple w:instr=" PAGE ">
              <w:r w:rsidR="00A36EB8">
                <w:rPr>
                  <w:noProof/>
                </w:rPr>
                <w:t>4</w:t>
              </w:r>
            </w:fldSimple>
            <w:r>
              <w:t xml:space="preserve"> of </w:t>
            </w:r>
            <w:fldSimple w:instr=" NUMPAGES  ">
              <w:r w:rsidR="00A36EB8">
                <w:rPr>
                  <w:noProof/>
                </w:rPr>
                <w:t>4</w:t>
              </w:r>
            </w:fldSimple>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21F" w:rsidRDefault="00C3321F" w:rsidP="00621809">
      <w:r>
        <w:separator/>
      </w:r>
    </w:p>
  </w:footnote>
  <w:footnote w:type="continuationSeparator" w:id="0">
    <w:p w:rsidR="00C3321F" w:rsidRDefault="00C3321F" w:rsidP="006218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21F" w:rsidRDefault="00C3321F" w:rsidP="00621809">
    <w:pPr>
      <w:pStyle w:val="THGHeader2"/>
    </w:pPr>
    <w:r>
      <w:ptab w:relativeTo="margin" w:alignment="center" w:leader="none"/>
    </w:r>
    <w:r>
      <w:ptab w:relativeTo="margin" w:alignment="right" w:leader="none"/>
    </w:r>
    <w:fldSimple w:instr=" STYLEREF  &quot;Heading 1&quot;  \* MERGEFORMAT ">
      <w:r w:rsidR="00A36EB8">
        <w:rPr>
          <w:noProof/>
        </w:rPr>
        <w:t>Limitations</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21F" w:rsidRPr="006D4EA4" w:rsidRDefault="00C3321F" w:rsidP="00621809">
    <w:pPr>
      <w:pStyle w:val="THGHeader"/>
    </w:pPr>
    <w:r>
      <w:ptab w:relativeTo="margin" w:alignment="center" w:leader="none"/>
    </w:r>
    <w:r>
      <w:ptab w:relativeTo="margin" w:alignment="right" w:leader="non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21F" w:rsidRPr="006D4EA4" w:rsidRDefault="00C3321F" w:rsidP="005750AC">
    <w:pPr>
      <w:pStyle w:val="THGHeader2"/>
    </w:pPr>
    <w:r>
      <w:ptab w:relativeTo="margin" w:alignment="center" w:leader="none"/>
    </w:r>
    <w:r>
      <w:ptab w:relativeTo="margin" w:alignment="right" w:leader="none"/>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21F" w:rsidRPr="006D4EA4" w:rsidRDefault="00C3321F" w:rsidP="005750AC">
    <w:pPr>
      <w:pStyle w:val="THGHeader2"/>
    </w:pPr>
    <w:r>
      <w:ptab w:relativeTo="margin" w:alignment="center" w:leader="none"/>
    </w:r>
    <w:r>
      <w:ptab w:relativeTo="margin" w:alignment="right" w:leader="none"/>
    </w:r>
    <w:r>
      <w:t>Contents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21F" w:rsidRPr="006D4EA4" w:rsidRDefault="00C3321F" w:rsidP="005750AC">
    <w:pPr>
      <w:pStyle w:val="THGHeader2"/>
    </w:pPr>
    <w:r>
      <w:ptab w:relativeTo="margin" w:alignment="center" w:leader="none"/>
    </w:r>
    <w:r>
      <w:ptab w:relativeTo="margin" w:alignment="right" w:leader="none"/>
    </w:r>
    <w:fldSimple w:instr=" STYLEREF  &quot;Heading 1&quot;  \* MERGEFORMAT ">
      <w:r w:rsidR="00A36EB8">
        <w:rPr>
          <w:noProof/>
        </w:rPr>
        <w:t>Introduction</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5141D16"/>
    <w:lvl w:ilvl="0">
      <w:start w:val="1"/>
      <w:numFmt w:val="decimal"/>
      <w:pStyle w:val="ListNumber5"/>
      <w:lvlText w:val="%1)"/>
      <w:lvlJc w:val="left"/>
      <w:pPr>
        <w:ind w:left="1800" w:hanging="360"/>
      </w:pPr>
    </w:lvl>
  </w:abstractNum>
  <w:abstractNum w:abstractNumId="1">
    <w:nsid w:val="FFFFFF7D"/>
    <w:multiLevelType w:val="singleLevel"/>
    <w:tmpl w:val="652EF332"/>
    <w:lvl w:ilvl="0">
      <w:start w:val="1"/>
      <w:numFmt w:val="decimal"/>
      <w:pStyle w:val="ListNumber4"/>
      <w:lvlText w:val="%1)"/>
      <w:lvlJc w:val="left"/>
      <w:pPr>
        <w:ind w:left="1440" w:hanging="360"/>
      </w:pPr>
    </w:lvl>
  </w:abstractNum>
  <w:abstractNum w:abstractNumId="2">
    <w:nsid w:val="FFFFFF7E"/>
    <w:multiLevelType w:val="singleLevel"/>
    <w:tmpl w:val="B70E38B6"/>
    <w:lvl w:ilvl="0">
      <w:start w:val="1"/>
      <w:numFmt w:val="decimal"/>
      <w:pStyle w:val="ListNumber3"/>
      <w:lvlText w:val="%1)"/>
      <w:lvlJc w:val="left"/>
      <w:pPr>
        <w:ind w:left="1080" w:hanging="360"/>
      </w:pPr>
    </w:lvl>
  </w:abstractNum>
  <w:abstractNum w:abstractNumId="3">
    <w:nsid w:val="FFFFFF80"/>
    <w:multiLevelType w:val="singleLevel"/>
    <w:tmpl w:val="C914919A"/>
    <w:lvl w:ilvl="0">
      <w:start w:val="1"/>
      <w:numFmt w:val="bullet"/>
      <w:lvlText w:val=""/>
      <w:lvlJc w:val="left"/>
      <w:pPr>
        <w:tabs>
          <w:tab w:val="num" w:pos="1800"/>
        </w:tabs>
        <w:ind w:left="1800" w:hanging="360"/>
      </w:pPr>
      <w:rPr>
        <w:rFonts w:ascii="Symbol" w:hAnsi="Symbol" w:hint="default"/>
      </w:rPr>
    </w:lvl>
  </w:abstractNum>
  <w:abstractNum w:abstractNumId="4">
    <w:nsid w:val="FFFFFF81"/>
    <w:multiLevelType w:val="singleLevel"/>
    <w:tmpl w:val="40485540"/>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8C980CB2"/>
    <w:lvl w:ilvl="0">
      <w:start w:val="1"/>
      <w:numFmt w:val="bullet"/>
      <w:lvlText w:val=""/>
      <w:lvlJc w:val="left"/>
      <w:pPr>
        <w:tabs>
          <w:tab w:val="num" w:pos="1080"/>
        </w:tabs>
        <w:ind w:left="1080" w:hanging="360"/>
      </w:pPr>
      <w:rPr>
        <w:rFonts w:ascii="Symbol" w:hAnsi="Symbol" w:hint="default"/>
      </w:rPr>
    </w:lvl>
  </w:abstractNum>
  <w:abstractNum w:abstractNumId="6">
    <w:nsid w:val="FFFFFF83"/>
    <w:multiLevelType w:val="singleLevel"/>
    <w:tmpl w:val="8D6A905C"/>
    <w:lvl w:ilvl="0">
      <w:start w:val="1"/>
      <w:numFmt w:val="bullet"/>
      <w:lvlText w:val=""/>
      <w:lvlJc w:val="left"/>
      <w:pPr>
        <w:tabs>
          <w:tab w:val="num" w:pos="720"/>
        </w:tabs>
        <w:ind w:left="720" w:hanging="360"/>
      </w:pPr>
      <w:rPr>
        <w:rFonts w:ascii="Symbol" w:hAnsi="Symbol" w:hint="default"/>
      </w:rPr>
    </w:lvl>
  </w:abstractNum>
  <w:abstractNum w:abstractNumId="7">
    <w:nsid w:val="FFFFFF88"/>
    <w:multiLevelType w:val="singleLevel"/>
    <w:tmpl w:val="192282CE"/>
    <w:lvl w:ilvl="0">
      <w:start w:val="1"/>
      <w:numFmt w:val="decimal"/>
      <w:pStyle w:val="ListNumber"/>
      <w:lvlText w:val="%1)"/>
      <w:lvlJc w:val="left"/>
      <w:pPr>
        <w:ind w:left="360" w:hanging="360"/>
      </w:pPr>
    </w:lvl>
  </w:abstractNum>
  <w:abstractNum w:abstractNumId="8">
    <w:nsid w:val="FFFFFF89"/>
    <w:multiLevelType w:val="singleLevel"/>
    <w:tmpl w:val="A0126A12"/>
    <w:lvl w:ilvl="0">
      <w:start w:val="1"/>
      <w:numFmt w:val="bullet"/>
      <w:lvlText w:val=""/>
      <w:lvlJc w:val="left"/>
      <w:pPr>
        <w:tabs>
          <w:tab w:val="num" w:pos="360"/>
        </w:tabs>
        <w:ind w:left="360" w:hanging="360"/>
      </w:pPr>
      <w:rPr>
        <w:rFonts w:ascii="Symbol" w:hAnsi="Symbol" w:hint="default"/>
      </w:rPr>
    </w:lvl>
  </w:abstractNum>
  <w:abstractNum w:abstractNumId="9">
    <w:nsid w:val="07591A68"/>
    <w:multiLevelType w:val="multilevel"/>
    <w:tmpl w:val="EA88296E"/>
    <w:lvl w:ilvl="0">
      <w:start w:val="1"/>
      <w:numFmt w:val="decimal"/>
      <w:pStyle w:val="Heading1"/>
      <w:lvlText w:val="%1. "/>
      <w:lvlJc w:val="left"/>
      <w:pPr>
        <w:ind w:left="360" w:hanging="360"/>
      </w:pPr>
      <w:rPr>
        <w:rFonts w:hint="default"/>
        <w:sz w:val="28"/>
        <w:szCs w:val="28"/>
      </w:rPr>
    </w:lvl>
    <w:lvl w:ilvl="1">
      <w:start w:val="1"/>
      <w:numFmt w:val="decimal"/>
      <w:pStyle w:val="Heading2"/>
      <w:lvlText w:val="%1.%2"/>
      <w:lvlJc w:val="left"/>
      <w:pPr>
        <w:ind w:left="576" w:hanging="576"/>
      </w:pPr>
      <w:rPr>
        <w:sz w:val="26"/>
        <w:szCs w:val="26"/>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0D8F5169"/>
    <w:multiLevelType w:val="hybridMultilevel"/>
    <w:tmpl w:val="C602DE28"/>
    <w:lvl w:ilvl="0" w:tplc="E8689812">
      <w:start w:val="1"/>
      <w:numFmt w:val="bullet"/>
      <w:lvlText w:val=""/>
      <w:lvlJc w:val="left"/>
      <w:pPr>
        <w:ind w:left="720" w:hanging="360"/>
      </w:pPr>
      <w:rPr>
        <w:rFonts w:ascii="Symbol" w:hAnsi="Symbol" w:hint="default"/>
      </w:rPr>
    </w:lvl>
    <w:lvl w:ilvl="1" w:tplc="4EF0B1BE" w:tentative="1">
      <w:start w:val="1"/>
      <w:numFmt w:val="bullet"/>
      <w:lvlText w:val="o"/>
      <w:lvlJc w:val="left"/>
      <w:pPr>
        <w:ind w:left="1440" w:hanging="360"/>
      </w:pPr>
      <w:rPr>
        <w:rFonts w:ascii="Courier New" w:hAnsi="Courier New" w:cs="Symbol" w:hint="default"/>
      </w:rPr>
    </w:lvl>
    <w:lvl w:ilvl="2" w:tplc="615A4B48" w:tentative="1">
      <w:start w:val="1"/>
      <w:numFmt w:val="bullet"/>
      <w:lvlText w:val=""/>
      <w:lvlJc w:val="left"/>
      <w:pPr>
        <w:ind w:left="2160" w:hanging="360"/>
      </w:pPr>
      <w:rPr>
        <w:rFonts w:ascii="Wingdings" w:hAnsi="Wingdings" w:hint="default"/>
      </w:rPr>
    </w:lvl>
    <w:lvl w:ilvl="3" w:tplc="6C068470" w:tentative="1">
      <w:start w:val="1"/>
      <w:numFmt w:val="bullet"/>
      <w:lvlText w:val=""/>
      <w:lvlJc w:val="left"/>
      <w:pPr>
        <w:ind w:left="2880" w:hanging="360"/>
      </w:pPr>
      <w:rPr>
        <w:rFonts w:ascii="Symbol" w:hAnsi="Symbol" w:hint="default"/>
      </w:rPr>
    </w:lvl>
    <w:lvl w:ilvl="4" w:tplc="4C442174" w:tentative="1">
      <w:start w:val="1"/>
      <w:numFmt w:val="bullet"/>
      <w:lvlText w:val="o"/>
      <w:lvlJc w:val="left"/>
      <w:pPr>
        <w:ind w:left="3600" w:hanging="360"/>
      </w:pPr>
      <w:rPr>
        <w:rFonts w:ascii="Courier New" w:hAnsi="Courier New" w:cs="Symbol" w:hint="default"/>
      </w:rPr>
    </w:lvl>
    <w:lvl w:ilvl="5" w:tplc="B004FD60" w:tentative="1">
      <w:start w:val="1"/>
      <w:numFmt w:val="bullet"/>
      <w:lvlText w:val=""/>
      <w:lvlJc w:val="left"/>
      <w:pPr>
        <w:ind w:left="4320" w:hanging="360"/>
      </w:pPr>
      <w:rPr>
        <w:rFonts w:ascii="Wingdings" w:hAnsi="Wingdings" w:hint="default"/>
      </w:rPr>
    </w:lvl>
    <w:lvl w:ilvl="6" w:tplc="E0CED8F2" w:tentative="1">
      <w:start w:val="1"/>
      <w:numFmt w:val="bullet"/>
      <w:lvlText w:val=""/>
      <w:lvlJc w:val="left"/>
      <w:pPr>
        <w:ind w:left="5040" w:hanging="360"/>
      </w:pPr>
      <w:rPr>
        <w:rFonts w:ascii="Symbol" w:hAnsi="Symbol" w:hint="default"/>
      </w:rPr>
    </w:lvl>
    <w:lvl w:ilvl="7" w:tplc="3D5EAB1A" w:tentative="1">
      <w:start w:val="1"/>
      <w:numFmt w:val="bullet"/>
      <w:lvlText w:val="o"/>
      <w:lvlJc w:val="left"/>
      <w:pPr>
        <w:ind w:left="5760" w:hanging="360"/>
      </w:pPr>
      <w:rPr>
        <w:rFonts w:ascii="Courier New" w:hAnsi="Courier New" w:cs="Symbol" w:hint="default"/>
      </w:rPr>
    </w:lvl>
    <w:lvl w:ilvl="8" w:tplc="81A63E68" w:tentative="1">
      <w:start w:val="1"/>
      <w:numFmt w:val="bullet"/>
      <w:lvlText w:val=""/>
      <w:lvlJc w:val="left"/>
      <w:pPr>
        <w:ind w:left="6480" w:hanging="360"/>
      </w:pPr>
      <w:rPr>
        <w:rFonts w:ascii="Wingdings" w:hAnsi="Wingdings" w:hint="default"/>
      </w:rPr>
    </w:lvl>
  </w:abstractNum>
  <w:abstractNum w:abstractNumId="11">
    <w:nsid w:val="15476AAD"/>
    <w:multiLevelType w:val="hybridMultilevel"/>
    <w:tmpl w:val="9508E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823E3F"/>
    <w:multiLevelType w:val="hybridMultilevel"/>
    <w:tmpl w:val="70CCC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732E08"/>
    <w:multiLevelType w:val="hybridMultilevel"/>
    <w:tmpl w:val="4A0E932A"/>
    <w:lvl w:ilvl="0" w:tplc="04090001">
      <w:start w:val="1"/>
      <w:numFmt w:val="lowerLetter"/>
      <w:pStyle w:val="ListAlpha3"/>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4">
    <w:nsid w:val="39164CFA"/>
    <w:multiLevelType w:val="hybridMultilevel"/>
    <w:tmpl w:val="A976928C"/>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AD134BD"/>
    <w:multiLevelType w:val="hybridMultilevel"/>
    <w:tmpl w:val="6A9A3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A4106E"/>
    <w:multiLevelType w:val="hybridMultilevel"/>
    <w:tmpl w:val="00E46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EA2E7E"/>
    <w:multiLevelType w:val="hybridMultilevel"/>
    <w:tmpl w:val="97669FEA"/>
    <w:lvl w:ilvl="0" w:tplc="30883C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1755F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79304A1"/>
    <w:multiLevelType w:val="hybridMultilevel"/>
    <w:tmpl w:val="90B282A8"/>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DF25DB"/>
    <w:multiLevelType w:val="hybridMultilevel"/>
    <w:tmpl w:val="D5D631F2"/>
    <w:lvl w:ilvl="0" w:tplc="04090003">
      <w:start w:val="1"/>
      <w:numFmt w:val="bullet"/>
      <w:lvlText w:val=""/>
      <w:lvlJc w:val="left"/>
      <w:pPr>
        <w:ind w:left="792" w:hanging="360"/>
      </w:pPr>
      <w:rPr>
        <w:rFonts w:ascii="Symbol" w:hAnsi="Symbol" w:hint="default"/>
        <w:sz w:val="20"/>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nsid w:val="4B717069"/>
    <w:multiLevelType w:val="hybridMultilevel"/>
    <w:tmpl w:val="5784B7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D5F7AEE"/>
    <w:multiLevelType w:val="hybridMultilevel"/>
    <w:tmpl w:val="2B6EA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F46716"/>
    <w:multiLevelType w:val="hybridMultilevel"/>
    <w:tmpl w:val="2F68F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606F1D"/>
    <w:multiLevelType w:val="hybridMultilevel"/>
    <w:tmpl w:val="161A5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1E32AD"/>
    <w:multiLevelType w:val="hybridMultilevel"/>
    <w:tmpl w:val="9B64D5B0"/>
    <w:lvl w:ilvl="0" w:tplc="04090003">
      <w:start w:val="1"/>
      <w:numFmt w:val="bullet"/>
      <w:lvlText w:val="o"/>
      <w:lvlJc w:val="left"/>
      <w:pPr>
        <w:ind w:left="792" w:hanging="360"/>
      </w:pPr>
      <w:rPr>
        <w:rFonts w:ascii="Courier New" w:hAnsi="Courier New"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6">
    <w:nsid w:val="5B7E3081"/>
    <w:multiLevelType w:val="hybridMultilevel"/>
    <w:tmpl w:val="14D693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F8352A3"/>
    <w:multiLevelType w:val="hybridMultilevel"/>
    <w:tmpl w:val="EA0A1458"/>
    <w:lvl w:ilvl="0" w:tplc="B84E21E2">
      <w:start w:val="1"/>
      <w:numFmt w:val="decimal"/>
      <w:pStyle w:val="ListNumber2"/>
      <w:lvlText w:val="%1)"/>
      <w:lvlJc w:val="left"/>
      <w:pPr>
        <w:ind w:left="720" w:hanging="360"/>
      </w:pPr>
      <w:rPr>
        <w:rFonts w:hint="default"/>
        <w:i w:val="0"/>
      </w:rPr>
    </w:lvl>
    <w:lvl w:ilvl="1" w:tplc="4D042474">
      <w:start w:val="1"/>
      <w:numFmt w:val="lowerLetter"/>
      <w:lvlText w:val="%2."/>
      <w:lvlJc w:val="left"/>
      <w:pPr>
        <w:ind w:left="1440" w:hanging="360"/>
      </w:pPr>
    </w:lvl>
    <w:lvl w:ilvl="2" w:tplc="D8608CA6" w:tentative="1">
      <w:start w:val="1"/>
      <w:numFmt w:val="lowerRoman"/>
      <w:lvlText w:val="%3."/>
      <w:lvlJc w:val="right"/>
      <w:pPr>
        <w:ind w:left="2160" w:hanging="180"/>
      </w:pPr>
    </w:lvl>
    <w:lvl w:ilvl="3" w:tplc="26D2A6D8" w:tentative="1">
      <w:start w:val="1"/>
      <w:numFmt w:val="decimal"/>
      <w:lvlText w:val="%4."/>
      <w:lvlJc w:val="left"/>
      <w:pPr>
        <w:ind w:left="2880" w:hanging="360"/>
      </w:pPr>
    </w:lvl>
    <w:lvl w:ilvl="4" w:tplc="52342498" w:tentative="1">
      <w:start w:val="1"/>
      <w:numFmt w:val="lowerLetter"/>
      <w:lvlText w:val="%5."/>
      <w:lvlJc w:val="left"/>
      <w:pPr>
        <w:ind w:left="3600" w:hanging="360"/>
      </w:pPr>
    </w:lvl>
    <w:lvl w:ilvl="5" w:tplc="65B6855E" w:tentative="1">
      <w:start w:val="1"/>
      <w:numFmt w:val="lowerRoman"/>
      <w:lvlText w:val="%6."/>
      <w:lvlJc w:val="right"/>
      <w:pPr>
        <w:ind w:left="4320" w:hanging="180"/>
      </w:pPr>
    </w:lvl>
    <w:lvl w:ilvl="6" w:tplc="0AD6060A" w:tentative="1">
      <w:start w:val="1"/>
      <w:numFmt w:val="decimal"/>
      <w:lvlText w:val="%7."/>
      <w:lvlJc w:val="left"/>
      <w:pPr>
        <w:ind w:left="5040" w:hanging="360"/>
      </w:pPr>
    </w:lvl>
    <w:lvl w:ilvl="7" w:tplc="F27ADE7C" w:tentative="1">
      <w:start w:val="1"/>
      <w:numFmt w:val="lowerLetter"/>
      <w:lvlText w:val="%8."/>
      <w:lvlJc w:val="left"/>
      <w:pPr>
        <w:ind w:left="5760" w:hanging="360"/>
      </w:pPr>
    </w:lvl>
    <w:lvl w:ilvl="8" w:tplc="E482D166" w:tentative="1">
      <w:start w:val="1"/>
      <w:numFmt w:val="lowerRoman"/>
      <w:lvlText w:val="%9."/>
      <w:lvlJc w:val="right"/>
      <w:pPr>
        <w:ind w:left="6480" w:hanging="180"/>
      </w:pPr>
    </w:lvl>
  </w:abstractNum>
  <w:num w:numId="1">
    <w:abstractNumId w:val="9"/>
  </w:num>
  <w:num w:numId="2">
    <w:abstractNumId w:val="27"/>
  </w:num>
  <w:num w:numId="3">
    <w:abstractNumId w:val="7"/>
  </w:num>
  <w:num w:numId="4">
    <w:abstractNumId w:val="2"/>
  </w:num>
  <w:num w:numId="5">
    <w:abstractNumId w:val="1"/>
  </w:num>
  <w:num w:numId="6">
    <w:abstractNumId w:val="0"/>
  </w:num>
  <w:num w:numId="7">
    <w:abstractNumId w:val="27"/>
    <w:lvlOverride w:ilvl="0">
      <w:startOverride w:val="1"/>
    </w:lvlOverride>
  </w:num>
  <w:num w:numId="8">
    <w:abstractNumId w:val="27"/>
    <w:lvlOverride w:ilvl="0">
      <w:startOverride w:val="1"/>
    </w:lvlOverride>
  </w:num>
  <w:num w:numId="9">
    <w:abstractNumId w:val="27"/>
    <w:lvlOverride w:ilvl="0">
      <w:startOverride w:val="1"/>
    </w:lvlOverride>
  </w:num>
  <w:num w:numId="10">
    <w:abstractNumId w:val="27"/>
    <w:lvlOverride w:ilvl="0">
      <w:startOverride w:val="1"/>
    </w:lvlOverride>
  </w:num>
  <w:num w:numId="11">
    <w:abstractNumId w:val="27"/>
    <w:lvlOverride w:ilvl="0">
      <w:startOverride w:val="1"/>
    </w:lvlOverride>
  </w:num>
  <w:num w:numId="12">
    <w:abstractNumId w:val="27"/>
    <w:lvlOverride w:ilvl="0">
      <w:startOverride w:val="1"/>
    </w:lvlOverride>
  </w:num>
  <w:num w:numId="13">
    <w:abstractNumId w:val="27"/>
    <w:lvlOverride w:ilvl="0">
      <w:startOverride w:val="1"/>
    </w:lvlOverride>
  </w:num>
  <w:num w:numId="14">
    <w:abstractNumId w:val="27"/>
    <w:lvlOverride w:ilvl="0">
      <w:startOverride w:val="1"/>
    </w:lvlOverride>
  </w:num>
  <w:num w:numId="15">
    <w:abstractNumId w:val="27"/>
    <w:lvlOverride w:ilvl="0">
      <w:startOverride w:val="1"/>
    </w:lvlOverride>
  </w:num>
  <w:num w:numId="16">
    <w:abstractNumId w:val="27"/>
    <w:lvlOverride w:ilvl="0">
      <w:startOverride w:val="1"/>
    </w:lvlOverride>
  </w:num>
  <w:num w:numId="17">
    <w:abstractNumId w:val="27"/>
    <w:lvlOverride w:ilvl="0">
      <w:startOverride w:val="1"/>
    </w:lvlOverride>
  </w:num>
  <w:num w:numId="18">
    <w:abstractNumId w:val="27"/>
    <w:lvlOverride w:ilvl="0">
      <w:startOverride w:val="1"/>
    </w:lvlOverride>
  </w:num>
  <w:num w:numId="19">
    <w:abstractNumId w:val="17"/>
  </w:num>
  <w:num w:numId="20">
    <w:abstractNumId w:val="13"/>
  </w:num>
  <w:num w:numId="21">
    <w:abstractNumId w:val="27"/>
    <w:lvlOverride w:ilvl="0">
      <w:startOverride w:val="1"/>
    </w:lvlOverride>
  </w:num>
  <w:num w:numId="22">
    <w:abstractNumId w:val="27"/>
    <w:lvlOverride w:ilvl="0">
      <w:startOverride w:val="1"/>
    </w:lvlOverride>
  </w:num>
  <w:num w:numId="23">
    <w:abstractNumId w:val="27"/>
    <w:lvlOverride w:ilvl="0">
      <w:startOverride w:val="1"/>
    </w:lvlOverride>
  </w:num>
  <w:num w:numId="24">
    <w:abstractNumId w:val="27"/>
    <w:lvlOverride w:ilvl="0">
      <w:startOverride w:val="1"/>
    </w:lvlOverride>
  </w:num>
  <w:num w:numId="25">
    <w:abstractNumId w:val="27"/>
    <w:lvlOverride w:ilvl="0">
      <w:startOverride w:val="1"/>
    </w:lvlOverride>
  </w:num>
  <w:num w:numId="26">
    <w:abstractNumId w:val="27"/>
    <w:lvlOverride w:ilvl="0">
      <w:startOverride w:val="1"/>
    </w:lvlOverride>
  </w:num>
  <w:num w:numId="27">
    <w:abstractNumId w:val="27"/>
    <w:lvlOverride w:ilvl="0">
      <w:startOverride w:val="1"/>
    </w:lvlOverride>
  </w:num>
  <w:num w:numId="28">
    <w:abstractNumId w:val="8"/>
  </w:num>
  <w:num w:numId="29">
    <w:abstractNumId w:val="6"/>
  </w:num>
  <w:num w:numId="30">
    <w:abstractNumId w:val="5"/>
  </w:num>
  <w:num w:numId="31">
    <w:abstractNumId w:val="4"/>
  </w:num>
  <w:num w:numId="32">
    <w:abstractNumId w:val="3"/>
  </w:num>
  <w:num w:numId="33">
    <w:abstractNumId w:val="10"/>
  </w:num>
  <w:num w:numId="34">
    <w:abstractNumId w:val="18"/>
  </w:num>
  <w:num w:numId="35">
    <w:abstractNumId w:val="22"/>
  </w:num>
  <w:num w:numId="36">
    <w:abstractNumId w:val="12"/>
  </w:num>
  <w:num w:numId="37">
    <w:abstractNumId w:val="26"/>
  </w:num>
  <w:num w:numId="38">
    <w:abstractNumId w:val="21"/>
  </w:num>
  <w:num w:numId="39">
    <w:abstractNumId w:val="24"/>
  </w:num>
  <w:num w:numId="40">
    <w:abstractNumId w:val="15"/>
  </w:num>
  <w:num w:numId="41">
    <w:abstractNumId w:val="11"/>
  </w:num>
  <w:num w:numId="42">
    <w:abstractNumId w:val="16"/>
  </w:num>
  <w:num w:numId="43">
    <w:abstractNumId w:val="19"/>
  </w:num>
  <w:num w:numId="44">
    <w:abstractNumId w:val="20"/>
  </w:num>
  <w:num w:numId="45">
    <w:abstractNumId w:val="14"/>
  </w:num>
  <w:num w:numId="46">
    <w:abstractNumId w:val="25"/>
  </w:num>
  <w:num w:numId="47">
    <w:abstractNumId w:val="2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attachedTemplate r:id="rId1"/>
  <w:defaultTabStop w:val="720"/>
  <w:drawingGridHorizontalSpacing w:val="120"/>
  <w:displayHorizontalDrawingGridEvery w:val="2"/>
  <w:characterSpacingControl w:val="doNotCompress"/>
  <w:hdrShapeDefaults>
    <o:shapedefaults v:ext="edit" spidmax="21505"/>
  </w:hdrShapeDefaults>
  <w:footnotePr>
    <w:footnote w:id="-1"/>
    <w:footnote w:id="0"/>
  </w:footnotePr>
  <w:endnotePr>
    <w:endnote w:id="-1"/>
    <w:endnote w:id="0"/>
  </w:endnotePr>
  <w:compat/>
  <w:rsids>
    <w:rsidRoot w:val="00B8420D"/>
    <w:rsid w:val="000046C2"/>
    <w:rsid w:val="000069C3"/>
    <w:rsid w:val="0001194F"/>
    <w:rsid w:val="00015CAB"/>
    <w:rsid w:val="0002638B"/>
    <w:rsid w:val="000307C8"/>
    <w:rsid w:val="000360E1"/>
    <w:rsid w:val="00040BFF"/>
    <w:rsid w:val="000561ED"/>
    <w:rsid w:val="00062E75"/>
    <w:rsid w:val="00062F1C"/>
    <w:rsid w:val="0008631A"/>
    <w:rsid w:val="00087E23"/>
    <w:rsid w:val="00090992"/>
    <w:rsid w:val="00091C86"/>
    <w:rsid w:val="0009660F"/>
    <w:rsid w:val="00096D9B"/>
    <w:rsid w:val="000B4568"/>
    <w:rsid w:val="000C650D"/>
    <w:rsid w:val="000D5D3D"/>
    <w:rsid w:val="000E0D13"/>
    <w:rsid w:val="00107EFB"/>
    <w:rsid w:val="001132AC"/>
    <w:rsid w:val="001213BC"/>
    <w:rsid w:val="0012249C"/>
    <w:rsid w:val="001351C8"/>
    <w:rsid w:val="0013629C"/>
    <w:rsid w:val="00136522"/>
    <w:rsid w:val="00137431"/>
    <w:rsid w:val="00143454"/>
    <w:rsid w:val="00155573"/>
    <w:rsid w:val="00173C7C"/>
    <w:rsid w:val="00175FF6"/>
    <w:rsid w:val="00180A9F"/>
    <w:rsid w:val="00181E36"/>
    <w:rsid w:val="001824D9"/>
    <w:rsid w:val="00183C32"/>
    <w:rsid w:val="00185AEE"/>
    <w:rsid w:val="001A528A"/>
    <w:rsid w:val="001B1BC4"/>
    <w:rsid w:val="001B75C2"/>
    <w:rsid w:val="001C6E45"/>
    <w:rsid w:val="001C78B2"/>
    <w:rsid w:val="001D43ED"/>
    <w:rsid w:val="0020299D"/>
    <w:rsid w:val="002045AC"/>
    <w:rsid w:val="00205AFA"/>
    <w:rsid w:val="00212563"/>
    <w:rsid w:val="002145AD"/>
    <w:rsid w:val="00221BF6"/>
    <w:rsid w:val="00242DA7"/>
    <w:rsid w:val="0025079C"/>
    <w:rsid w:val="00251908"/>
    <w:rsid w:val="0028477A"/>
    <w:rsid w:val="002926BC"/>
    <w:rsid w:val="00297688"/>
    <w:rsid w:val="002A33D2"/>
    <w:rsid w:val="002C2088"/>
    <w:rsid w:val="002D59C5"/>
    <w:rsid w:val="002D5B68"/>
    <w:rsid w:val="002D6507"/>
    <w:rsid w:val="002D72F1"/>
    <w:rsid w:val="002E2C16"/>
    <w:rsid w:val="002E3111"/>
    <w:rsid w:val="002E3DBF"/>
    <w:rsid w:val="002E7F9C"/>
    <w:rsid w:val="002F0F83"/>
    <w:rsid w:val="00310364"/>
    <w:rsid w:val="00312396"/>
    <w:rsid w:val="00320F05"/>
    <w:rsid w:val="00321BF4"/>
    <w:rsid w:val="00330A91"/>
    <w:rsid w:val="00333F06"/>
    <w:rsid w:val="00345262"/>
    <w:rsid w:val="00346AE7"/>
    <w:rsid w:val="00347038"/>
    <w:rsid w:val="00351DB1"/>
    <w:rsid w:val="00356936"/>
    <w:rsid w:val="00357B5D"/>
    <w:rsid w:val="0036377D"/>
    <w:rsid w:val="00370A54"/>
    <w:rsid w:val="00387876"/>
    <w:rsid w:val="003920C9"/>
    <w:rsid w:val="003A0997"/>
    <w:rsid w:val="003B47E3"/>
    <w:rsid w:val="003C5DA1"/>
    <w:rsid w:val="003C7138"/>
    <w:rsid w:val="003D61C9"/>
    <w:rsid w:val="003E4D5A"/>
    <w:rsid w:val="003E693F"/>
    <w:rsid w:val="003F6D2C"/>
    <w:rsid w:val="003F7295"/>
    <w:rsid w:val="00406EEA"/>
    <w:rsid w:val="004075D9"/>
    <w:rsid w:val="004119B6"/>
    <w:rsid w:val="00420C83"/>
    <w:rsid w:val="004235A9"/>
    <w:rsid w:val="00430A2A"/>
    <w:rsid w:val="0045044B"/>
    <w:rsid w:val="00485751"/>
    <w:rsid w:val="004B32E7"/>
    <w:rsid w:val="004C498A"/>
    <w:rsid w:val="004C66BA"/>
    <w:rsid w:val="004C7087"/>
    <w:rsid w:val="004D02B2"/>
    <w:rsid w:val="004D2CAF"/>
    <w:rsid w:val="004D4CDD"/>
    <w:rsid w:val="00501916"/>
    <w:rsid w:val="005154C6"/>
    <w:rsid w:val="00520DDB"/>
    <w:rsid w:val="0053342D"/>
    <w:rsid w:val="0053423B"/>
    <w:rsid w:val="0053652B"/>
    <w:rsid w:val="00544858"/>
    <w:rsid w:val="0055079F"/>
    <w:rsid w:val="0055414F"/>
    <w:rsid w:val="00554520"/>
    <w:rsid w:val="00555DF9"/>
    <w:rsid w:val="005750AC"/>
    <w:rsid w:val="00575CB8"/>
    <w:rsid w:val="00577192"/>
    <w:rsid w:val="005A62A8"/>
    <w:rsid w:val="005B2565"/>
    <w:rsid w:val="005C063E"/>
    <w:rsid w:val="005D2638"/>
    <w:rsid w:val="005D5FFA"/>
    <w:rsid w:val="005E2F72"/>
    <w:rsid w:val="005F0D47"/>
    <w:rsid w:val="005F36CD"/>
    <w:rsid w:val="006131A1"/>
    <w:rsid w:val="00614EFE"/>
    <w:rsid w:val="00621809"/>
    <w:rsid w:val="00624499"/>
    <w:rsid w:val="0063682D"/>
    <w:rsid w:val="006467EA"/>
    <w:rsid w:val="006554D8"/>
    <w:rsid w:val="006675B5"/>
    <w:rsid w:val="00667C39"/>
    <w:rsid w:val="00670931"/>
    <w:rsid w:val="006751EB"/>
    <w:rsid w:val="00687DB3"/>
    <w:rsid w:val="006A1E9A"/>
    <w:rsid w:val="006A4063"/>
    <w:rsid w:val="006B653D"/>
    <w:rsid w:val="006C66BB"/>
    <w:rsid w:val="006D2144"/>
    <w:rsid w:val="006E0ABC"/>
    <w:rsid w:val="006F059C"/>
    <w:rsid w:val="006F1732"/>
    <w:rsid w:val="006F1D10"/>
    <w:rsid w:val="0071432A"/>
    <w:rsid w:val="00714C21"/>
    <w:rsid w:val="0073213B"/>
    <w:rsid w:val="00733CC3"/>
    <w:rsid w:val="00741401"/>
    <w:rsid w:val="007A1E8A"/>
    <w:rsid w:val="007A2205"/>
    <w:rsid w:val="007A67C9"/>
    <w:rsid w:val="007A7267"/>
    <w:rsid w:val="007B21EA"/>
    <w:rsid w:val="007B43FA"/>
    <w:rsid w:val="007C466F"/>
    <w:rsid w:val="007D2905"/>
    <w:rsid w:val="007D6A43"/>
    <w:rsid w:val="007D6FB4"/>
    <w:rsid w:val="007F3E1C"/>
    <w:rsid w:val="008053C5"/>
    <w:rsid w:val="00822E40"/>
    <w:rsid w:val="00840098"/>
    <w:rsid w:val="00850531"/>
    <w:rsid w:val="00872374"/>
    <w:rsid w:val="00872E42"/>
    <w:rsid w:val="0088404B"/>
    <w:rsid w:val="00884DA4"/>
    <w:rsid w:val="008C288C"/>
    <w:rsid w:val="008C2911"/>
    <w:rsid w:val="008D11DC"/>
    <w:rsid w:val="008E253C"/>
    <w:rsid w:val="008E2A09"/>
    <w:rsid w:val="008E5BB7"/>
    <w:rsid w:val="008E76DC"/>
    <w:rsid w:val="008E7A1A"/>
    <w:rsid w:val="008F2ED9"/>
    <w:rsid w:val="008F7FDA"/>
    <w:rsid w:val="009011F3"/>
    <w:rsid w:val="009029E0"/>
    <w:rsid w:val="00907071"/>
    <w:rsid w:val="00934A53"/>
    <w:rsid w:val="00944D65"/>
    <w:rsid w:val="009513DA"/>
    <w:rsid w:val="00952C3B"/>
    <w:rsid w:val="009613CA"/>
    <w:rsid w:val="0097457B"/>
    <w:rsid w:val="009834DC"/>
    <w:rsid w:val="0098407C"/>
    <w:rsid w:val="0099348B"/>
    <w:rsid w:val="00996AC0"/>
    <w:rsid w:val="009971E8"/>
    <w:rsid w:val="009A2CF0"/>
    <w:rsid w:val="009B40CC"/>
    <w:rsid w:val="009D3BE4"/>
    <w:rsid w:val="00A112A5"/>
    <w:rsid w:val="00A1274D"/>
    <w:rsid w:val="00A138DC"/>
    <w:rsid w:val="00A13E79"/>
    <w:rsid w:val="00A14305"/>
    <w:rsid w:val="00A15271"/>
    <w:rsid w:val="00A24834"/>
    <w:rsid w:val="00A36EB8"/>
    <w:rsid w:val="00A402BA"/>
    <w:rsid w:val="00A55FA2"/>
    <w:rsid w:val="00A569AC"/>
    <w:rsid w:val="00A667A0"/>
    <w:rsid w:val="00A80E36"/>
    <w:rsid w:val="00A86344"/>
    <w:rsid w:val="00A90DC6"/>
    <w:rsid w:val="00A9131E"/>
    <w:rsid w:val="00AA1AE1"/>
    <w:rsid w:val="00AA3140"/>
    <w:rsid w:val="00AB263D"/>
    <w:rsid w:val="00AF1358"/>
    <w:rsid w:val="00AF26EB"/>
    <w:rsid w:val="00B15568"/>
    <w:rsid w:val="00B15634"/>
    <w:rsid w:val="00B20A18"/>
    <w:rsid w:val="00B22DAE"/>
    <w:rsid w:val="00B24139"/>
    <w:rsid w:val="00B37402"/>
    <w:rsid w:val="00B43EBD"/>
    <w:rsid w:val="00B4405E"/>
    <w:rsid w:val="00B47A87"/>
    <w:rsid w:val="00B64A9F"/>
    <w:rsid w:val="00B64C13"/>
    <w:rsid w:val="00B81232"/>
    <w:rsid w:val="00B8420D"/>
    <w:rsid w:val="00BA5F07"/>
    <w:rsid w:val="00BB2514"/>
    <w:rsid w:val="00BB55EE"/>
    <w:rsid w:val="00BC7FC7"/>
    <w:rsid w:val="00BD207B"/>
    <w:rsid w:val="00BD57B6"/>
    <w:rsid w:val="00BE2D69"/>
    <w:rsid w:val="00BE4265"/>
    <w:rsid w:val="00BF167D"/>
    <w:rsid w:val="00BF26F6"/>
    <w:rsid w:val="00BF35E9"/>
    <w:rsid w:val="00C17D46"/>
    <w:rsid w:val="00C27E3A"/>
    <w:rsid w:val="00C31D63"/>
    <w:rsid w:val="00C3321F"/>
    <w:rsid w:val="00C41E4B"/>
    <w:rsid w:val="00C47B37"/>
    <w:rsid w:val="00C566E4"/>
    <w:rsid w:val="00C57275"/>
    <w:rsid w:val="00C60F88"/>
    <w:rsid w:val="00C71A52"/>
    <w:rsid w:val="00C84D65"/>
    <w:rsid w:val="00C91BE7"/>
    <w:rsid w:val="00C96151"/>
    <w:rsid w:val="00C971B1"/>
    <w:rsid w:val="00CA316D"/>
    <w:rsid w:val="00CA364E"/>
    <w:rsid w:val="00CB0B9D"/>
    <w:rsid w:val="00CB5A94"/>
    <w:rsid w:val="00CC33B5"/>
    <w:rsid w:val="00CD0A35"/>
    <w:rsid w:val="00CD3AE7"/>
    <w:rsid w:val="00CE69CA"/>
    <w:rsid w:val="00CF4334"/>
    <w:rsid w:val="00CF7556"/>
    <w:rsid w:val="00D055C8"/>
    <w:rsid w:val="00D1060D"/>
    <w:rsid w:val="00D453C2"/>
    <w:rsid w:val="00D536CC"/>
    <w:rsid w:val="00D62342"/>
    <w:rsid w:val="00D65B57"/>
    <w:rsid w:val="00D9330B"/>
    <w:rsid w:val="00D9653E"/>
    <w:rsid w:val="00DB1778"/>
    <w:rsid w:val="00DC0A5F"/>
    <w:rsid w:val="00DD0FEE"/>
    <w:rsid w:val="00DD1693"/>
    <w:rsid w:val="00DD40F4"/>
    <w:rsid w:val="00DF1918"/>
    <w:rsid w:val="00DF78F2"/>
    <w:rsid w:val="00E05C3A"/>
    <w:rsid w:val="00E11A0F"/>
    <w:rsid w:val="00E2077E"/>
    <w:rsid w:val="00E2087F"/>
    <w:rsid w:val="00E373C1"/>
    <w:rsid w:val="00E42F5F"/>
    <w:rsid w:val="00E441D4"/>
    <w:rsid w:val="00E466A2"/>
    <w:rsid w:val="00E5784D"/>
    <w:rsid w:val="00E858E2"/>
    <w:rsid w:val="00E923A0"/>
    <w:rsid w:val="00EB2A4A"/>
    <w:rsid w:val="00EB3FA8"/>
    <w:rsid w:val="00F05B1C"/>
    <w:rsid w:val="00F15BDA"/>
    <w:rsid w:val="00F2404F"/>
    <w:rsid w:val="00F34300"/>
    <w:rsid w:val="00F44E33"/>
    <w:rsid w:val="00F4718A"/>
    <w:rsid w:val="00F52625"/>
    <w:rsid w:val="00F52701"/>
    <w:rsid w:val="00F52CE8"/>
    <w:rsid w:val="00F65975"/>
    <w:rsid w:val="00F66EB0"/>
    <w:rsid w:val="00F9137A"/>
    <w:rsid w:val="00F9758C"/>
    <w:rsid w:val="00FB3FBD"/>
    <w:rsid w:val="00FC79E1"/>
    <w:rsid w:val="00FD0EA0"/>
    <w:rsid w:val="00FE116D"/>
    <w:rsid w:val="00FF63A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inorBidi"/>
        <w:sz w:val="22"/>
        <w:szCs w:val="22"/>
        <w:lang w:val="en-US" w:eastAsia="en-US" w:bidi="ar-SA"/>
      </w:rPr>
    </w:rPrDefault>
    <w:pPrDefault/>
  </w:docDefaults>
  <w:latentStyles w:defLockedState="0" w:defUIPriority="0" w:defSemiHidden="0" w:defUnhideWhenUsed="0" w:defQFormat="0" w:count="267">
    <w:lsdException w:name="toc 1" w:uiPriority="39" w:qFormat="1"/>
    <w:lsdException w:name="toc 2" w:uiPriority="39" w:qFormat="1"/>
    <w:lsdException w:name="toc 3" w:uiPriority="39" w:qFormat="1"/>
    <w:lsdException w:name="caption" w:uiPriority="35" w:qFormat="1"/>
    <w:lsdException w:name="Hyperlink"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653E"/>
    <w:pPr>
      <w:spacing w:after="120"/>
    </w:pPr>
    <w:rPr>
      <w:rFonts w:asciiTheme="minorHAnsi" w:hAnsiTheme="minorHAnsi"/>
      <w:sz w:val="24"/>
    </w:rPr>
  </w:style>
  <w:style w:type="paragraph" w:styleId="Heading1">
    <w:name w:val="heading 1"/>
    <w:basedOn w:val="Normal"/>
    <w:next w:val="Normal"/>
    <w:link w:val="Heading1Char"/>
    <w:autoRedefine/>
    <w:uiPriority w:val="9"/>
    <w:qFormat/>
    <w:rsid w:val="00485751"/>
    <w:pPr>
      <w:keepNext/>
      <w:keepLines/>
      <w:pageBreakBefore/>
      <w:numPr>
        <w:numId w:val="1"/>
      </w:numPr>
      <w:spacing w:before="480" w:after="24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9"/>
    <w:qFormat/>
    <w:rsid w:val="00EB5B3B"/>
    <w:pPr>
      <w:keepNext/>
      <w:keepLines/>
      <w:numPr>
        <w:ilvl w:val="1"/>
        <w:numId w:val="1"/>
      </w:numPr>
      <w:spacing w:before="20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autoRedefine/>
    <w:uiPriority w:val="9"/>
    <w:qFormat/>
    <w:rsid w:val="00D95412"/>
    <w:pPr>
      <w:keepNext/>
      <w:keepLines/>
      <w:numPr>
        <w:ilvl w:val="2"/>
        <w:numId w:val="1"/>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autoRedefine/>
    <w:uiPriority w:val="9"/>
    <w:qFormat/>
    <w:rsid w:val="00911B70"/>
    <w:pPr>
      <w:keepNext/>
      <w:keepLines/>
      <w:numPr>
        <w:ilvl w:val="3"/>
        <w:numId w:val="1"/>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9"/>
    <w:semiHidden/>
    <w:unhideWhenUsed/>
    <w:qFormat/>
    <w:rsid w:val="00D95412"/>
    <w:pPr>
      <w:keepNext/>
      <w:keepLines/>
      <w:numPr>
        <w:ilvl w:val="4"/>
        <w:numId w:val="1"/>
      </w:numPr>
      <w:spacing w:before="200"/>
      <w:outlineLvl w:val="4"/>
    </w:pPr>
    <w:rPr>
      <w:rFonts w:asciiTheme="majorHAnsi" w:eastAsiaTheme="majorEastAsia" w:hAnsiTheme="majorHAnsi" w:cstheme="majorBidi"/>
      <w:i/>
      <w:color w:val="000000" w:themeColor="text1"/>
    </w:rPr>
  </w:style>
  <w:style w:type="paragraph" w:styleId="Heading6">
    <w:name w:val="heading 6"/>
    <w:basedOn w:val="Normal"/>
    <w:next w:val="Normal"/>
    <w:link w:val="Heading6Char"/>
    <w:autoRedefine/>
    <w:uiPriority w:val="9"/>
    <w:unhideWhenUsed/>
    <w:qFormat/>
    <w:rsid w:val="00D95412"/>
    <w:pPr>
      <w:keepNext/>
      <w:keepLines/>
      <w:numPr>
        <w:ilvl w:val="5"/>
        <w:numId w:val="1"/>
      </w:numPr>
      <w:spacing w:before="200"/>
      <w:outlineLvl w:val="5"/>
    </w:pPr>
    <w:rPr>
      <w:rFonts w:asciiTheme="majorHAnsi" w:eastAsiaTheme="majorEastAsia" w:hAnsiTheme="majorHAnsi" w:cstheme="majorBidi"/>
      <w:i/>
      <w:iCs/>
      <w:color w:val="262626" w:themeColor="text1" w:themeTint="D9"/>
    </w:rPr>
  </w:style>
  <w:style w:type="paragraph" w:styleId="Heading7">
    <w:name w:val="heading 7"/>
    <w:basedOn w:val="Normal"/>
    <w:next w:val="Normal"/>
    <w:link w:val="Heading7Char"/>
    <w:autoRedefine/>
    <w:uiPriority w:val="9"/>
    <w:semiHidden/>
    <w:unhideWhenUsed/>
    <w:qFormat/>
    <w:rsid w:val="00E374D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374D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374D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0A25CE"/>
    <w:pPr>
      <w:spacing w:after="0"/>
    </w:pPr>
    <w:rPr>
      <w:rFonts w:ascii="Tahoma" w:hAnsi="Tahoma" w:cs="Tahoma"/>
      <w:sz w:val="16"/>
      <w:szCs w:val="16"/>
    </w:rPr>
  </w:style>
  <w:style w:type="character" w:customStyle="1" w:styleId="BalloonTextChar">
    <w:name w:val="Balloon Text Char"/>
    <w:basedOn w:val="DefaultParagraphFont"/>
    <w:uiPriority w:val="99"/>
    <w:semiHidden/>
    <w:rsid w:val="00787012"/>
    <w:rPr>
      <w:rFonts w:ascii="Lucida Grande" w:hAnsi="Lucida Grande"/>
      <w:sz w:val="18"/>
      <w:szCs w:val="18"/>
    </w:rPr>
  </w:style>
  <w:style w:type="paragraph" w:styleId="PlainText">
    <w:name w:val="Plain Text"/>
    <w:basedOn w:val="Normal"/>
    <w:link w:val="PlainTextChar"/>
    <w:uiPriority w:val="7"/>
    <w:qFormat/>
    <w:rsid w:val="00433DA0"/>
    <w:pPr>
      <w:spacing w:after="0"/>
    </w:pPr>
    <w:rPr>
      <w:rFonts w:ascii="Consolas" w:hAnsi="Consolas"/>
      <w:sz w:val="21"/>
      <w:szCs w:val="21"/>
    </w:rPr>
  </w:style>
  <w:style w:type="character" w:customStyle="1" w:styleId="PlainTextChar">
    <w:name w:val="Plain Text Char"/>
    <w:basedOn w:val="DefaultParagraphFont"/>
    <w:link w:val="PlainText"/>
    <w:uiPriority w:val="7"/>
    <w:rsid w:val="007C4964"/>
    <w:rPr>
      <w:rFonts w:ascii="Consolas" w:hAnsi="Consolas"/>
      <w:sz w:val="21"/>
      <w:szCs w:val="21"/>
    </w:rPr>
  </w:style>
  <w:style w:type="paragraph" w:styleId="NoSpacing">
    <w:name w:val="No Spacing"/>
    <w:link w:val="NoSpacingChar"/>
    <w:uiPriority w:val="1"/>
    <w:unhideWhenUsed/>
    <w:qFormat/>
    <w:rsid w:val="00633649"/>
  </w:style>
  <w:style w:type="paragraph" w:styleId="Header">
    <w:name w:val="header"/>
    <w:basedOn w:val="Normal"/>
    <w:link w:val="HeaderChar"/>
    <w:uiPriority w:val="99"/>
    <w:unhideWhenUsed/>
    <w:rsid w:val="000A25CE"/>
    <w:pPr>
      <w:tabs>
        <w:tab w:val="center" w:pos="4680"/>
        <w:tab w:val="right" w:pos="9360"/>
      </w:tabs>
      <w:spacing w:after="0"/>
    </w:pPr>
  </w:style>
  <w:style w:type="character" w:customStyle="1" w:styleId="HeaderChar">
    <w:name w:val="Header Char"/>
    <w:basedOn w:val="DefaultParagraphFont"/>
    <w:link w:val="Header"/>
    <w:uiPriority w:val="99"/>
    <w:rsid w:val="000A25CE"/>
  </w:style>
  <w:style w:type="paragraph" w:styleId="Footer">
    <w:name w:val="footer"/>
    <w:basedOn w:val="Normal"/>
    <w:link w:val="FooterChar"/>
    <w:uiPriority w:val="99"/>
    <w:rsid w:val="00903C35"/>
    <w:pPr>
      <w:pBdr>
        <w:top w:val="single" w:sz="8" w:space="18" w:color="4F81BD" w:themeColor="accent1"/>
      </w:pBdr>
      <w:tabs>
        <w:tab w:val="center" w:pos="4680"/>
        <w:tab w:val="right" w:pos="9360"/>
      </w:tabs>
      <w:spacing w:after="0"/>
      <w:jc w:val="right"/>
    </w:pPr>
  </w:style>
  <w:style w:type="character" w:customStyle="1" w:styleId="FooterChar">
    <w:name w:val="Footer Char"/>
    <w:basedOn w:val="DefaultParagraphFont"/>
    <w:link w:val="Footer"/>
    <w:uiPriority w:val="99"/>
    <w:rsid w:val="00903C35"/>
    <w:rPr>
      <w:rFonts w:asciiTheme="minorHAnsi" w:hAnsiTheme="minorHAnsi"/>
      <w:sz w:val="24"/>
    </w:rPr>
  </w:style>
  <w:style w:type="character" w:customStyle="1" w:styleId="BalloonTextChar1">
    <w:name w:val="Balloon Text Char1"/>
    <w:basedOn w:val="DefaultParagraphFont"/>
    <w:link w:val="BalloonText"/>
    <w:uiPriority w:val="99"/>
    <w:semiHidden/>
    <w:rsid w:val="000A25CE"/>
    <w:rPr>
      <w:rFonts w:ascii="Tahoma" w:hAnsi="Tahoma" w:cs="Tahoma"/>
      <w:sz w:val="16"/>
      <w:szCs w:val="16"/>
    </w:rPr>
  </w:style>
  <w:style w:type="paragraph" w:styleId="Title">
    <w:name w:val="Title"/>
    <w:basedOn w:val="Normal"/>
    <w:next w:val="Normal"/>
    <w:link w:val="TitleChar"/>
    <w:autoRedefine/>
    <w:uiPriority w:val="10"/>
    <w:qFormat/>
    <w:rsid w:val="00A13E79"/>
    <w:pPr>
      <w:pBdr>
        <w:top w:val="single" w:sz="4" w:space="14" w:color="auto"/>
        <w:bottom w:val="single" w:sz="4" w:space="14" w:color="auto"/>
      </w:pBdr>
      <w:spacing w:before="2880" w:after="1440"/>
      <w:contextualSpacing/>
      <w:jc w:val="center"/>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0"/>
    <w:rsid w:val="00A13E79"/>
    <w:rPr>
      <w:rFonts w:asciiTheme="minorHAnsi" w:eastAsiaTheme="majorEastAsia" w:hAnsiTheme="minorHAnsi" w:cstheme="majorBidi"/>
      <w:b/>
      <w:color w:val="000000" w:themeColor="text1"/>
      <w:spacing w:val="5"/>
      <w:kern w:val="28"/>
      <w:sz w:val="36"/>
      <w:szCs w:val="52"/>
    </w:rPr>
  </w:style>
  <w:style w:type="character" w:customStyle="1" w:styleId="Heading1Char">
    <w:name w:val="Heading 1 Char"/>
    <w:basedOn w:val="DefaultParagraphFont"/>
    <w:link w:val="Heading1"/>
    <w:uiPriority w:val="9"/>
    <w:rsid w:val="00485751"/>
    <w:rPr>
      <w:rFonts w:eastAsiaTheme="majorEastAsia" w:cstheme="majorBidi"/>
      <w:b/>
      <w:bCs/>
      <w:color w:val="000000" w:themeColor="text1"/>
      <w:sz w:val="28"/>
      <w:szCs w:val="28"/>
    </w:rPr>
  </w:style>
  <w:style w:type="character" w:styleId="Hyperlink">
    <w:name w:val="Hyperlink"/>
    <w:basedOn w:val="DefaultParagraphFont"/>
    <w:uiPriority w:val="99"/>
    <w:unhideWhenUsed/>
    <w:rsid w:val="00DF119F"/>
    <w:rPr>
      <w:color w:val="0000FF" w:themeColor="hyperlink"/>
      <w:u w:val="single"/>
    </w:rPr>
  </w:style>
  <w:style w:type="character" w:customStyle="1" w:styleId="Heading2Char">
    <w:name w:val="Heading 2 Char"/>
    <w:basedOn w:val="DefaultParagraphFont"/>
    <w:link w:val="Heading2"/>
    <w:uiPriority w:val="9"/>
    <w:rsid w:val="00EB5B3B"/>
    <w:rPr>
      <w:rFonts w:eastAsiaTheme="majorEastAsia" w:cstheme="majorBidi"/>
      <w:b/>
      <w:bCs/>
      <w:color w:val="000000" w:themeColor="text1"/>
      <w:sz w:val="26"/>
      <w:szCs w:val="26"/>
    </w:rPr>
  </w:style>
  <w:style w:type="character" w:customStyle="1" w:styleId="Heading3Char">
    <w:name w:val="Heading 3 Char"/>
    <w:basedOn w:val="DefaultParagraphFont"/>
    <w:link w:val="Heading3"/>
    <w:uiPriority w:val="9"/>
    <w:rsid w:val="00945E9B"/>
    <w:rPr>
      <w:rFonts w:eastAsiaTheme="majorEastAsia" w:cstheme="majorBidi"/>
      <w:b/>
      <w:bCs/>
      <w:color w:val="000000" w:themeColor="text1"/>
      <w:sz w:val="24"/>
    </w:rPr>
  </w:style>
  <w:style w:type="character" w:customStyle="1" w:styleId="Heading4Char">
    <w:name w:val="Heading 4 Char"/>
    <w:basedOn w:val="DefaultParagraphFont"/>
    <w:link w:val="Heading4"/>
    <w:uiPriority w:val="9"/>
    <w:rsid w:val="00985AAE"/>
    <w:rPr>
      <w:rFonts w:eastAsiaTheme="majorEastAsia" w:cstheme="majorBidi"/>
      <w:b/>
      <w:bCs/>
      <w:i/>
      <w:iCs/>
      <w:sz w:val="24"/>
    </w:rPr>
  </w:style>
  <w:style w:type="character" w:customStyle="1" w:styleId="Heading5Char">
    <w:name w:val="Heading 5 Char"/>
    <w:basedOn w:val="DefaultParagraphFont"/>
    <w:link w:val="Heading5"/>
    <w:uiPriority w:val="9"/>
    <w:semiHidden/>
    <w:rsid w:val="00985AAE"/>
    <w:rPr>
      <w:rFonts w:eastAsiaTheme="majorEastAsia" w:cstheme="majorBidi"/>
      <w:i/>
      <w:color w:val="000000" w:themeColor="text1"/>
      <w:sz w:val="24"/>
    </w:rPr>
  </w:style>
  <w:style w:type="character" w:customStyle="1" w:styleId="Heading6Char">
    <w:name w:val="Heading 6 Char"/>
    <w:basedOn w:val="DefaultParagraphFont"/>
    <w:link w:val="Heading6"/>
    <w:uiPriority w:val="9"/>
    <w:rsid w:val="00985AAE"/>
    <w:rPr>
      <w:rFonts w:eastAsiaTheme="majorEastAsia" w:cstheme="majorBidi"/>
      <w:i/>
      <w:iCs/>
      <w:color w:val="262626" w:themeColor="text1" w:themeTint="D9"/>
      <w:sz w:val="24"/>
    </w:rPr>
  </w:style>
  <w:style w:type="character" w:customStyle="1" w:styleId="Heading7Char">
    <w:name w:val="Heading 7 Char"/>
    <w:basedOn w:val="DefaultParagraphFont"/>
    <w:link w:val="Heading7"/>
    <w:uiPriority w:val="9"/>
    <w:semiHidden/>
    <w:rsid w:val="00985AAE"/>
    <w:rPr>
      <w:rFonts w:eastAsiaTheme="majorEastAsia" w:cstheme="majorBidi"/>
      <w:i/>
      <w:iCs/>
      <w:color w:val="404040" w:themeColor="text1" w:themeTint="BF"/>
      <w:sz w:val="24"/>
    </w:rPr>
  </w:style>
  <w:style w:type="character" w:customStyle="1" w:styleId="Heading8Char">
    <w:name w:val="Heading 8 Char"/>
    <w:basedOn w:val="DefaultParagraphFont"/>
    <w:link w:val="Heading8"/>
    <w:uiPriority w:val="9"/>
    <w:semiHidden/>
    <w:rsid w:val="00985AA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85AAE"/>
    <w:rPr>
      <w:rFonts w:eastAsiaTheme="majorEastAsia"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372A75"/>
    <w:rPr>
      <w:sz w:val="16"/>
      <w:szCs w:val="16"/>
    </w:rPr>
  </w:style>
  <w:style w:type="paragraph" w:styleId="CommentText">
    <w:name w:val="annotation text"/>
    <w:basedOn w:val="Normal"/>
    <w:link w:val="CommentTextChar"/>
    <w:uiPriority w:val="99"/>
    <w:semiHidden/>
    <w:unhideWhenUsed/>
    <w:rsid w:val="00372A75"/>
    <w:rPr>
      <w:sz w:val="20"/>
      <w:szCs w:val="20"/>
    </w:rPr>
  </w:style>
  <w:style w:type="character" w:customStyle="1" w:styleId="CommentTextChar">
    <w:name w:val="Comment Text Char"/>
    <w:basedOn w:val="DefaultParagraphFont"/>
    <w:link w:val="CommentText"/>
    <w:uiPriority w:val="99"/>
    <w:semiHidden/>
    <w:rsid w:val="00372A75"/>
    <w:rPr>
      <w:sz w:val="20"/>
      <w:szCs w:val="20"/>
    </w:rPr>
  </w:style>
  <w:style w:type="paragraph" w:styleId="CommentSubject">
    <w:name w:val="annotation subject"/>
    <w:basedOn w:val="CommentText"/>
    <w:next w:val="CommentText"/>
    <w:link w:val="CommentSubjectChar"/>
    <w:uiPriority w:val="99"/>
    <w:semiHidden/>
    <w:unhideWhenUsed/>
    <w:rsid w:val="00372A75"/>
    <w:rPr>
      <w:b/>
      <w:bCs/>
    </w:rPr>
  </w:style>
  <w:style w:type="character" w:customStyle="1" w:styleId="CommentSubjectChar">
    <w:name w:val="Comment Subject Char"/>
    <w:basedOn w:val="CommentTextChar"/>
    <w:link w:val="CommentSubject"/>
    <w:uiPriority w:val="99"/>
    <w:semiHidden/>
    <w:rsid w:val="00372A75"/>
    <w:rPr>
      <w:b/>
      <w:bCs/>
      <w:sz w:val="20"/>
      <w:szCs w:val="20"/>
    </w:rPr>
  </w:style>
  <w:style w:type="paragraph" w:styleId="ListParagraph">
    <w:name w:val="List Paragraph"/>
    <w:aliases w:val="List Paragraph2"/>
    <w:basedOn w:val="Normal"/>
    <w:uiPriority w:val="34"/>
    <w:qFormat/>
    <w:rsid w:val="00ED4545"/>
    <w:pPr>
      <w:ind w:left="720"/>
    </w:pPr>
  </w:style>
  <w:style w:type="paragraph" w:styleId="Revision">
    <w:name w:val="Revision"/>
    <w:hidden/>
    <w:uiPriority w:val="99"/>
    <w:semiHidden/>
    <w:rsid w:val="00954D56"/>
    <w:rPr>
      <w:sz w:val="24"/>
    </w:rPr>
  </w:style>
  <w:style w:type="paragraph" w:customStyle="1" w:styleId="Heading">
    <w:name w:val="Heading"/>
    <w:basedOn w:val="Heading1"/>
    <w:next w:val="Normal"/>
    <w:autoRedefine/>
    <w:uiPriority w:val="2"/>
    <w:qFormat/>
    <w:rsid w:val="0093561B"/>
    <w:pPr>
      <w:numPr>
        <w:numId w:val="0"/>
      </w:numPr>
    </w:pPr>
    <w:rPr>
      <w:color w:val="auto"/>
    </w:rPr>
  </w:style>
  <w:style w:type="paragraph" w:customStyle="1" w:styleId="Author">
    <w:name w:val="Author"/>
    <w:basedOn w:val="Title"/>
    <w:link w:val="AuthorChar"/>
    <w:autoRedefine/>
    <w:uiPriority w:val="18"/>
    <w:qFormat/>
    <w:rsid w:val="006000D5"/>
    <w:pPr>
      <w:pBdr>
        <w:bottom w:val="single" w:sz="8" w:space="10" w:color="4F81BD" w:themeColor="accent1"/>
      </w:pBdr>
      <w:spacing w:before="0" w:after="300"/>
    </w:pPr>
    <w:rPr>
      <w:color w:val="auto"/>
      <w:sz w:val="28"/>
      <w:szCs w:val="32"/>
    </w:rPr>
  </w:style>
  <w:style w:type="paragraph" w:customStyle="1" w:styleId="NoNumHead2">
    <w:name w:val="NoNum Head2"/>
    <w:basedOn w:val="Heading"/>
    <w:next w:val="Normal"/>
    <w:autoRedefine/>
    <w:uiPriority w:val="14"/>
    <w:qFormat/>
    <w:rsid w:val="00911B70"/>
    <w:pPr>
      <w:spacing w:before="200"/>
    </w:pPr>
    <w:rPr>
      <w:sz w:val="26"/>
    </w:rPr>
  </w:style>
  <w:style w:type="character" w:customStyle="1" w:styleId="AuthorChar">
    <w:name w:val="Author Char"/>
    <w:basedOn w:val="TitleChar"/>
    <w:link w:val="Author"/>
    <w:uiPriority w:val="18"/>
    <w:rsid w:val="00913E2A"/>
    <w:rPr>
      <w:rFonts w:asciiTheme="minorHAnsi" w:eastAsiaTheme="majorEastAsia" w:hAnsiTheme="minorHAnsi" w:cstheme="majorBidi"/>
      <w:b/>
      <w:color w:val="000000" w:themeColor="text1"/>
      <w:spacing w:val="5"/>
      <w:kern w:val="28"/>
      <w:sz w:val="28"/>
      <w:szCs w:val="32"/>
    </w:rPr>
  </w:style>
  <w:style w:type="character" w:styleId="Emphasis">
    <w:name w:val="Emphasis"/>
    <w:basedOn w:val="DefaultParagraphFont"/>
    <w:uiPriority w:val="20"/>
    <w:qFormat/>
    <w:rsid w:val="00911B70"/>
    <w:rPr>
      <w:i/>
      <w:iCs/>
    </w:rPr>
  </w:style>
  <w:style w:type="character" w:styleId="IntenseEmphasis">
    <w:name w:val="Intense Emphasis"/>
    <w:basedOn w:val="DefaultParagraphFont"/>
    <w:uiPriority w:val="21"/>
    <w:qFormat/>
    <w:rsid w:val="00911B70"/>
    <w:rPr>
      <w:b/>
      <w:bCs/>
      <w:i/>
      <w:iCs/>
      <w:color w:val="auto"/>
    </w:rPr>
  </w:style>
  <w:style w:type="character" w:styleId="Strong">
    <w:name w:val="Strong"/>
    <w:basedOn w:val="DefaultParagraphFont"/>
    <w:uiPriority w:val="22"/>
    <w:qFormat/>
    <w:rsid w:val="00911B70"/>
    <w:rPr>
      <w:b/>
      <w:bCs/>
    </w:rPr>
  </w:style>
  <w:style w:type="paragraph" w:styleId="Quote">
    <w:name w:val="Quote"/>
    <w:basedOn w:val="Normal"/>
    <w:next w:val="Normal"/>
    <w:link w:val="QuoteChar"/>
    <w:uiPriority w:val="29"/>
    <w:qFormat/>
    <w:rsid w:val="00911B70"/>
    <w:rPr>
      <w:i/>
      <w:iCs/>
      <w:color w:val="000000" w:themeColor="text1"/>
    </w:rPr>
  </w:style>
  <w:style w:type="character" w:customStyle="1" w:styleId="QuoteChar">
    <w:name w:val="Quote Char"/>
    <w:basedOn w:val="DefaultParagraphFont"/>
    <w:link w:val="Quote"/>
    <w:uiPriority w:val="29"/>
    <w:rsid w:val="00911B70"/>
    <w:rPr>
      <w:rFonts w:asciiTheme="minorHAnsi" w:hAnsiTheme="minorHAnsi"/>
      <w:i/>
      <w:iCs/>
      <w:color w:val="000000" w:themeColor="text1"/>
      <w:sz w:val="24"/>
    </w:rPr>
  </w:style>
  <w:style w:type="paragraph" w:styleId="List">
    <w:name w:val="List"/>
    <w:basedOn w:val="Normal"/>
    <w:uiPriority w:val="5"/>
    <w:qFormat/>
    <w:rsid w:val="00515420"/>
    <w:pPr>
      <w:ind w:left="360" w:hanging="360"/>
      <w:contextualSpacing/>
    </w:pPr>
  </w:style>
  <w:style w:type="paragraph" w:styleId="ListNumber">
    <w:name w:val="List Number"/>
    <w:basedOn w:val="Normal"/>
    <w:uiPriority w:val="5"/>
    <w:qFormat/>
    <w:rsid w:val="00BE7C39"/>
    <w:pPr>
      <w:numPr>
        <w:numId w:val="3"/>
      </w:numPr>
      <w:contextualSpacing/>
    </w:pPr>
  </w:style>
  <w:style w:type="paragraph" w:styleId="ListNumber2">
    <w:name w:val="List Number 2"/>
    <w:basedOn w:val="Normal"/>
    <w:uiPriority w:val="5"/>
    <w:qFormat/>
    <w:rsid w:val="000F1A50"/>
    <w:pPr>
      <w:numPr>
        <w:numId w:val="2"/>
      </w:numPr>
      <w:spacing w:after="40"/>
    </w:pPr>
    <w:rPr>
      <w:szCs w:val="24"/>
    </w:rPr>
  </w:style>
  <w:style w:type="paragraph" w:styleId="ListNumber3">
    <w:name w:val="List Number 3"/>
    <w:basedOn w:val="Normal"/>
    <w:autoRedefine/>
    <w:uiPriority w:val="99"/>
    <w:semiHidden/>
    <w:unhideWhenUsed/>
    <w:rsid w:val="00515420"/>
    <w:pPr>
      <w:numPr>
        <w:numId w:val="4"/>
      </w:numPr>
      <w:contextualSpacing/>
    </w:pPr>
  </w:style>
  <w:style w:type="paragraph" w:styleId="ListNumber4">
    <w:name w:val="List Number 4"/>
    <w:basedOn w:val="Normal"/>
    <w:autoRedefine/>
    <w:uiPriority w:val="99"/>
    <w:semiHidden/>
    <w:unhideWhenUsed/>
    <w:rsid w:val="00515420"/>
    <w:pPr>
      <w:numPr>
        <w:numId w:val="5"/>
      </w:numPr>
      <w:contextualSpacing/>
    </w:pPr>
  </w:style>
  <w:style w:type="paragraph" w:styleId="ListNumber5">
    <w:name w:val="List Number 5"/>
    <w:basedOn w:val="Normal"/>
    <w:autoRedefine/>
    <w:uiPriority w:val="99"/>
    <w:unhideWhenUsed/>
    <w:rsid w:val="00515420"/>
    <w:pPr>
      <w:numPr>
        <w:numId w:val="6"/>
      </w:numPr>
      <w:contextualSpacing/>
    </w:pPr>
  </w:style>
  <w:style w:type="paragraph" w:styleId="List2">
    <w:name w:val="List 2"/>
    <w:basedOn w:val="Normal"/>
    <w:uiPriority w:val="5"/>
    <w:rsid w:val="00985AAE"/>
    <w:pPr>
      <w:ind w:left="720" w:hanging="360"/>
      <w:contextualSpacing/>
    </w:pPr>
  </w:style>
  <w:style w:type="paragraph" w:customStyle="1" w:styleId="ListAlpha3">
    <w:name w:val="List Alpha 3"/>
    <w:basedOn w:val="ListNumber2"/>
    <w:uiPriority w:val="6"/>
    <w:qFormat/>
    <w:rsid w:val="00945E9B"/>
    <w:pPr>
      <w:numPr>
        <w:numId w:val="20"/>
      </w:numPr>
    </w:pPr>
  </w:style>
  <w:style w:type="paragraph" w:customStyle="1" w:styleId="HDFFooter">
    <w:name w:val="HDF Footer"/>
    <w:basedOn w:val="Footer"/>
    <w:link w:val="HDFFooterChar"/>
    <w:uiPriority w:val="23"/>
    <w:qFormat/>
    <w:rsid w:val="008832DF"/>
    <w:pPr>
      <w:pBdr>
        <w:top w:val="single" w:sz="8" w:space="1" w:color="4F81BD" w:themeColor="accent1"/>
      </w:pBdr>
    </w:pPr>
  </w:style>
  <w:style w:type="paragraph" w:customStyle="1" w:styleId="THGHeader">
    <w:name w:val="THG Header"/>
    <w:basedOn w:val="Header"/>
    <w:link w:val="THGHeaderChar"/>
    <w:uiPriority w:val="21"/>
    <w:qFormat/>
    <w:rsid w:val="001706A5"/>
  </w:style>
  <w:style w:type="character" w:customStyle="1" w:styleId="HDFFooterChar">
    <w:name w:val="HDF Footer Char"/>
    <w:basedOn w:val="FooterChar"/>
    <w:link w:val="HDFFooter"/>
    <w:uiPriority w:val="23"/>
    <w:rsid w:val="001706A5"/>
    <w:rPr>
      <w:rFonts w:asciiTheme="minorHAnsi" w:hAnsiTheme="minorHAnsi"/>
      <w:sz w:val="24"/>
    </w:rPr>
  </w:style>
  <w:style w:type="paragraph" w:customStyle="1" w:styleId="THGHeader2">
    <w:name w:val="THG Header2"/>
    <w:basedOn w:val="Header"/>
    <w:link w:val="THGHeader2Char"/>
    <w:uiPriority w:val="22"/>
    <w:qFormat/>
    <w:rsid w:val="001706A5"/>
    <w:pPr>
      <w:pBdr>
        <w:bottom w:val="single" w:sz="8" w:space="1" w:color="4F81BD" w:themeColor="accent1"/>
      </w:pBdr>
    </w:pPr>
  </w:style>
  <w:style w:type="character" w:customStyle="1" w:styleId="THGHeaderChar">
    <w:name w:val="THG Header Char"/>
    <w:basedOn w:val="HeaderChar"/>
    <w:link w:val="THGHeader"/>
    <w:uiPriority w:val="21"/>
    <w:rsid w:val="001706A5"/>
    <w:rPr>
      <w:rFonts w:asciiTheme="minorHAnsi" w:hAnsiTheme="minorHAnsi"/>
      <w:sz w:val="24"/>
    </w:rPr>
  </w:style>
  <w:style w:type="character" w:customStyle="1" w:styleId="THGHeader2Char">
    <w:name w:val="THG Header2 Char"/>
    <w:basedOn w:val="HeaderChar"/>
    <w:link w:val="THGHeader2"/>
    <w:uiPriority w:val="22"/>
    <w:rsid w:val="001706A5"/>
    <w:rPr>
      <w:rFonts w:asciiTheme="minorHAnsi" w:hAnsiTheme="minorHAnsi"/>
      <w:sz w:val="24"/>
    </w:rPr>
  </w:style>
  <w:style w:type="paragraph" w:customStyle="1" w:styleId="Abstract">
    <w:name w:val="Abstract"/>
    <w:basedOn w:val="Normal"/>
    <w:uiPriority w:val="19"/>
    <w:qFormat/>
    <w:rsid w:val="0093561B"/>
    <w:pPr>
      <w:ind w:left="720" w:right="720"/>
    </w:pPr>
  </w:style>
  <w:style w:type="paragraph" w:customStyle="1" w:styleId="Divider">
    <w:name w:val="Divider"/>
    <w:basedOn w:val="Author"/>
    <w:next w:val="Heading1"/>
    <w:uiPriority w:val="20"/>
    <w:qFormat/>
    <w:rsid w:val="00913E2A"/>
    <w:pPr>
      <w:spacing w:line="14" w:lineRule="auto"/>
    </w:pPr>
    <w:rPr>
      <w:b w:val="0"/>
      <w:sz w:val="22"/>
    </w:rPr>
  </w:style>
  <w:style w:type="table" w:styleId="TableGrid">
    <w:name w:val="Table Grid"/>
    <w:basedOn w:val="TableNormal"/>
    <w:uiPriority w:val="59"/>
    <w:rsid w:val="009D6C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autoRedefine/>
    <w:uiPriority w:val="35"/>
    <w:unhideWhenUsed/>
    <w:qFormat/>
    <w:rsid w:val="000D0681"/>
    <w:pPr>
      <w:spacing w:after="240"/>
      <w:jc w:val="center"/>
    </w:pPr>
    <w:rPr>
      <w:rFonts w:eastAsiaTheme="minorEastAsia"/>
      <w:b/>
      <w:bCs/>
      <w:color w:val="000000" w:themeColor="text1"/>
      <w:szCs w:val="18"/>
      <w:lang w:bidi="en-US"/>
    </w:rPr>
  </w:style>
  <w:style w:type="paragraph" w:styleId="Subtitle">
    <w:name w:val="Subtitle"/>
    <w:basedOn w:val="Normal"/>
    <w:next w:val="Normal"/>
    <w:link w:val="SubtitleChar"/>
    <w:uiPriority w:val="11"/>
    <w:qFormat/>
    <w:rsid w:val="0053342D"/>
    <w:pPr>
      <w:numPr>
        <w:ilvl w:val="1"/>
      </w:numPr>
      <w:spacing w:after="200" w:line="276" w:lineRule="auto"/>
      <w:jc w:val="center"/>
    </w:pPr>
    <w:rPr>
      <w:rFonts w:asciiTheme="majorHAnsi" w:eastAsiaTheme="majorEastAsia" w:hAnsiTheme="majorHAnsi" w:cstheme="majorBidi"/>
      <w:b/>
      <w:iCs/>
      <w:spacing w:val="15"/>
      <w:sz w:val="28"/>
      <w:szCs w:val="24"/>
      <w:lang w:bidi="en-US"/>
    </w:rPr>
  </w:style>
  <w:style w:type="character" w:customStyle="1" w:styleId="SubtitleChar">
    <w:name w:val="Subtitle Char"/>
    <w:basedOn w:val="DefaultParagraphFont"/>
    <w:link w:val="Subtitle"/>
    <w:uiPriority w:val="11"/>
    <w:rsid w:val="0053342D"/>
    <w:rPr>
      <w:rFonts w:eastAsiaTheme="majorEastAsia" w:cstheme="majorBidi"/>
      <w:b/>
      <w:iCs/>
      <w:spacing w:val="15"/>
      <w:sz w:val="28"/>
      <w:szCs w:val="24"/>
      <w:lang w:bidi="en-US"/>
    </w:rPr>
  </w:style>
  <w:style w:type="paragraph" w:styleId="IntenseQuote">
    <w:name w:val="Intense Quote"/>
    <w:basedOn w:val="Normal"/>
    <w:next w:val="Normal"/>
    <w:link w:val="IntenseQuoteChar"/>
    <w:uiPriority w:val="30"/>
    <w:qFormat/>
    <w:rsid w:val="00324926"/>
    <w:pPr>
      <w:pBdr>
        <w:bottom w:val="single" w:sz="4" w:space="4" w:color="4F81BD" w:themeColor="accent1"/>
      </w:pBdr>
      <w:spacing w:before="200" w:after="280" w:line="276" w:lineRule="auto"/>
      <w:ind w:left="936" w:right="936"/>
    </w:pPr>
    <w:rPr>
      <w:rFonts w:eastAsiaTheme="minorEastAsia"/>
      <w:b/>
      <w:bCs/>
      <w:i/>
      <w:iCs/>
      <w:color w:val="4F81BD" w:themeColor="accent1"/>
      <w:sz w:val="22"/>
      <w:lang w:bidi="en-US"/>
    </w:rPr>
  </w:style>
  <w:style w:type="character" w:customStyle="1" w:styleId="IntenseQuoteChar">
    <w:name w:val="Intense Quote Char"/>
    <w:basedOn w:val="DefaultParagraphFont"/>
    <w:link w:val="IntenseQuote"/>
    <w:uiPriority w:val="30"/>
    <w:rsid w:val="00324926"/>
    <w:rPr>
      <w:rFonts w:asciiTheme="minorHAnsi" w:eastAsiaTheme="minorEastAsia" w:hAnsiTheme="minorHAnsi"/>
      <w:b/>
      <w:bCs/>
      <w:i/>
      <w:iCs/>
      <w:color w:val="4F81BD" w:themeColor="accent1"/>
      <w:lang w:bidi="en-US"/>
    </w:rPr>
  </w:style>
  <w:style w:type="character" w:styleId="SubtleEmphasis">
    <w:name w:val="Subtle Emphasis"/>
    <w:basedOn w:val="DefaultParagraphFont"/>
    <w:uiPriority w:val="19"/>
    <w:qFormat/>
    <w:rsid w:val="00324926"/>
    <w:rPr>
      <w:i/>
      <w:iCs/>
      <w:color w:val="808080" w:themeColor="text1" w:themeTint="7F"/>
    </w:rPr>
  </w:style>
  <w:style w:type="character" w:styleId="SubtleReference">
    <w:name w:val="Subtle Reference"/>
    <w:basedOn w:val="DefaultParagraphFont"/>
    <w:uiPriority w:val="31"/>
    <w:qFormat/>
    <w:rsid w:val="00324926"/>
    <w:rPr>
      <w:smallCaps/>
      <w:color w:val="C0504D" w:themeColor="accent2"/>
      <w:u w:val="single"/>
    </w:rPr>
  </w:style>
  <w:style w:type="character" w:styleId="IntenseReference">
    <w:name w:val="Intense Reference"/>
    <w:basedOn w:val="DefaultParagraphFont"/>
    <w:uiPriority w:val="32"/>
    <w:qFormat/>
    <w:rsid w:val="00324926"/>
    <w:rPr>
      <w:b/>
      <w:bCs/>
      <w:smallCaps/>
      <w:color w:val="C0504D" w:themeColor="accent2"/>
      <w:spacing w:val="5"/>
      <w:u w:val="single"/>
    </w:rPr>
  </w:style>
  <w:style w:type="character" w:styleId="BookTitle">
    <w:name w:val="Book Title"/>
    <w:basedOn w:val="DefaultParagraphFont"/>
    <w:uiPriority w:val="33"/>
    <w:qFormat/>
    <w:rsid w:val="00324926"/>
    <w:rPr>
      <w:b/>
      <w:bCs/>
      <w:smallCaps/>
      <w:spacing w:val="5"/>
    </w:rPr>
  </w:style>
  <w:style w:type="paragraph" w:styleId="TOCHeading">
    <w:name w:val="TOC Heading"/>
    <w:basedOn w:val="Heading1"/>
    <w:next w:val="Normal"/>
    <w:uiPriority w:val="39"/>
    <w:semiHidden/>
    <w:unhideWhenUsed/>
    <w:qFormat/>
    <w:rsid w:val="00324926"/>
    <w:pPr>
      <w:spacing w:after="0" w:line="276" w:lineRule="auto"/>
      <w:outlineLvl w:val="9"/>
    </w:pPr>
    <w:rPr>
      <w:color w:val="365F91" w:themeColor="accent1" w:themeShade="BF"/>
      <w:lang w:bidi="en-US"/>
    </w:rPr>
  </w:style>
  <w:style w:type="character" w:customStyle="1" w:styleId="NoSpacingChar">
    <w:name w:val="No Spacing Char"/>
    <w:basedOn w:val="DefaultParagraphFont"/>
    <w:link w:val="NoSpacing"/>
    <w:uiPriority w:val="1"/>
    <w:rsid w:val="00324926"/>
  </w:style>
  <w:style w:type="paragraph" w:styleId="TOC1">
    <w:name w:val="toc 1"/>
    <w:basedOn w:val="Normal"/>
    <w:next w:val="Normal"/>
    <w:autoRedefine/>
    <w:uiPriority w:val="39"/>
    <w:unhideWhenUsed/>
    <w:qFormat/>
    <w:rsid w:val="00BE2D69"/>
    <w:pPr>
      <w:tabs>
        <w:tab w:val="left" w:pos="216"/>
        <w:tab w:val="right" w:leader="dot" w:pos="9926"/>
      </w:tabs>
      <w:spacing w:before="120" w:after="0"/>
    </w:pPr>
    <w:rPr>
      <w:rFonts w:eastAsiaTheme="minorEastAsia"/>
      <w:noProof/>
      <w:sz w:val="22"/>
      <w:lang w:bidi="en-US"/>
    </w:rPr>
  </w:style>
  <w:style w:type="paragraph" w:styleId="TOC2">
    <w:name w:val="toc 2"/>
    <w:basedOn w:val="Normal"/>
    <w:next w:val="Normal"/>
    <w:autoRedefine/>
    <w:uiPriority w:val="39"/>
    <w:unhideWhenUsed/>
    <w:qFormat/>
    <w:rsid w:val="00BE2D69"/>
    <w:pPr>
      <w:tabs>
        <w:tab w:val="left" w:pos="576"/>
        <w:tab w:val="right" w:leader="dot" w:pos="9926"/>
      </w:tabs>
      <w:spacing w:after="0"/>
      <w:ind w:left="216"/>
    </w:pPr>
    <w:rPr>
      <w:rFonts w:eastAsiaTheme="minorEastAsia"/>
      <w:noProof/>
      <w:sz w:val="22"/>
      <w:lang w:bidi="en-US"/>
    </w:rPr>
  </w:style>
  <w:style w:type="paragraph" w:styleId="TOC3">
    <w:name w:val="toc 3"/>
    <w:basedOn w:val="Normal"/>
    <w:next w:val="Normal"/>
    <w:autoRedefine/>
    <w:uiPriority w:val="39"/>
    <w:unhideWhenUsed/>
    <w:qFormat/>
    <w:rsid w:val="00BE2D69"/>
    <w:pPr>
      <w:tabs>
        <w:tab w:val="left" w:pos="1008"/>
        <w:tab w:val="right" w:leader="dot" w:pos="9926"/>
      </w:tabs>
      <w:spacing w:after="0"/>
      <w:ind w:left="475"/>
    </w:pPr>
  </w:style>
  <w:style w:type="paragraph" w:styleId="TOC4">
    <w:name w:val="toc 4"/>
    <w:basedOn w:val="Normal"/>
    <w:next w:val="Normal"/>
    <w:autoRedefine/>
    <w:uiPriority w:val="39"/>
    <w:semiHidden/>
    <w:unhideWhenUsed/>
    <w:rsid w:val="00D9653E"/>
    <w:pPr>
      <w:spacing w:after="0"/>
      <w:ind w:left="720"/>
    </w:pPr>
    <w:rPr>
      <w:rFonts w:eastAsiaTheme="minorEastAsia"/>
      <w:szCs w:val="24"/>
    </w:rPr>
  </w:style>
  <w:style w:type="paragraph" w:styleId="TOC5">
    <w:name w:val="toc 5"/>
    <w:basedOn w:val="Normal"/>
    <w:next w:val="Normal"/>
    <w:autoRedefine/>
    <w:uiPriority w:val="39"/>
    <w:semiHidden/>
    <w:unhideWhenUsed/>
    <w:rsid w:val="00D9653E"/>
    <w:pPr>
      <w:spacing w:after="0"/>
      <w:ind w:left="965"/>
    </w:pPr>
    <w:rPr>
      <w:rFonts w:eastAsiaTheme="minorEastAsia"/>
      <w:szCs w:val="24"/>
    </w:rPr>
  </w:style>
  <w:style w:type="paragraph" w:styleId="TOC6">
    <w:name w:val="toc 6"/>
    <w:basedOn w:val="Normal"/>
    <w:next w:val="Normal"/>
    <w:autoRedefine/>
    <w:uiPriority w:val="39"/>
    <w:semiHidden/>
    <w:unhideWhenUsed/>
    <w:rsid w:val="00324926"/>
    <w:pPr>
      <w:spacing w:after="100"/>
      <w:ind w:left="1200"/>
    </w:pPr>
    <w:rPr>
      <w:rFonts w:eastAsiaTheme="minorEastAsia"/>
      <w:szCs w:val="24"/>
    </w:rPr>
  </w:style>
  <w:style w:type="paragraph" w:styleId="TOC7">
    <w:name w:val="toc 7"/>
    <w:basedOn w:val="Normal"/>
    <w:next w:val="Normal"/>
    <w:autoRedefine/>
    <w:uiPriority w:val="39"/>
    <w:semiHidden/>
    <w:unhideWhenUsed/>
    <w:rsid w:val="00324926"/>
    <w:pPr>
      <w:spacing w:after="100"/>
      <w:ind w:left="1440"/>
    </w:pPr>
    <w:rPr>
      <w:rFonts w:eastAsiaTheme="minorEastAsia"/>
      <w:szCs w:val="24"/>
    </w:rPr>
  </w:style>
  <w:style w:type="paragraph" w:styleId="TOC8">
    <w:name w:val="toc 8"/>
    <w:basedOn w:val="Normal"/>
    <w:next w:val="Normal"/>
    <w:autoRedefine/>
    <w:uiPriority w:val="39"/>
    <w:semiHidden/>
    <w:unhideWhenUsed/>
    <w:rsid w:val="00324926"/>
    <w:pPr>
      <w:spacing w:after="100"/>
      <w:ind w:left="1680"/>
    </w:pPr>
    <w:rPr>
      <w:rFonts w:eastAsiaTheme="minorEastAsia"/>
      <w:szCs w:val="24"/>
    </w:rPr>
  </w:style>
  <w:style w:type="paragraph" w:styleId="TOC9">
    <w:name w:val="toc 9"/>
    <w:basedOn w:val="Normal"/>
    <w:next w:val="Normal"/>
    <w:autoRedefine/>
    <w:uiPriority w:val="39"/>
    <w:semiHidden/>
    <w:unhideWhenUsed/>
    <w:rsid w:val="00324926"/>
    <w:pPr>
      <w:spacing w:after="100"/>
      <w:ind w:left="1920"/>
    </w:pPr>
    <w:rPr>
      <w:rFonts w:eastAsiaTheme="minorEastAsia"/>
      <w:szCs w:val="24"/>
    </w:rPr>
  </w:style>
  <w:style w:type="character" w:styleId="FollowedHyperlink">
    <w:name w:val="FollowedHyperlink"/>
    <w:basedOn w:val="DefaultParagraphFont"/>
    <w:uiPriority w:val="99"/>
    <w:semiHidden/>
    <w:unhideWhenUsed/>
    <w:rsid w:val="00525187"/>
    <w:rPr>
      <w:color w:val="800080" w:themeColor="followedHyperlink"/>
      <w:u w:val="single"/>
    </w:rPr>
  </w:style>
  <w:style w:type="paragraph" w:customStyle="1" w:styleId="Contents">
    <w:name w:val="Contents"/>
    <w:basedOn w:val="Title"/>
    <w:next w:val="Normal"/>
    <w:autoRedefine/>
    <w:qFormat/>
    <w:rsid w:val="00B24139"/>
    <w:pPr>
      <w:pBdr>
        <w:top w:val="none" w:sz="0" w:space="0" w:color="auto"/>
        <w:bottom w:val="none" w:sz="0" w:space="0" w:color="auto"/>
      </w:pBdr>
      <w:spacing w:before="480" w:after="240"/>
      <w:jc w:val="left"/>
    </w:pPr>
  </w:style>
  <w:style w:type="table" w:customStyle="1" w:styleId="LightGrid-Accent11">
    <w:name w:val="Light Grid - Accent 11"/>
    <w:basedOn w:val="TableNormal"/>
    <w:rsid w:val="00E2077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
    <w:name w:val="Light Grid"/>
    <w:basedOn w:val="TableNormal"/>
    <w:rsid w:val="006B653D"/>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rsid w:val="00107EFB"/>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DocumentMap">
    <w:name w:val="Document Map"/>
    <w:basedOn w:val="Normal"/>
    <w:link w:val="DocumentMapChar"/>
    <w:rsid w:val="00091C86"/>
    <w:pPr>
      <w:spacing w:after="0"/>
    </w:pPr>
    <w:rPr>
      <w:rFonts w:ascii="Tahoma" w:hAnsi="Tahoma" w:cs="Tahoma"/>
      <w:sz w:val="16"/>
      <w:szCs w:val="16"/>
    </w:rPr>
  </w:style>
  <w:style w:type="character" w:customStyle="1" w:styleId="DocumentMapChar">
    <w:name w:val="Document Map Char"/>
    <w:basedOn w:val="DefaultParagraphFont"/>
    <w:link w:val="DocumentMap"/>
    <w:rsid w:val="00091C86"/>
    <w:rPr>
      <w:rFonts w:ascii="Tahoma" w:hAnsi="Tahoma" w:cs="Tahoma"/>
      <w:sz w:val="16"/>
      <w:szCs w:val="16"/>
    </w:rPr>
  </w:style>
  <w:style w:type="character" w:customStyle="1" w:styleId="il">
    <w:name w:val="il"/>
    <w:basedOn w:val="DefaultParagraphFont"/>
    <w:rsid w:val="00520D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help@hdfgroup.org"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dfgroup.org"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yoklee\Downloads\General_HDF5_Docu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HG Them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1750B-63C9-44B0-AC19-721630AEB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General_HDF5_Document_Template</Template>
  <TotalTime>196</TotalTime>
  <Pages>13</Pages>
  <Words>2358</Words>
  <Characters>13446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HDF Java Products</vt:lpstr>
    </vt:vector>
  </TitlesOfParts>
  <Company>The HDF Group</Company>
  <LinksUpToDate>false</LinksUpToDate>
  <CharactersWithSpaces>15773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HDF Java Products</dc:title>
  <dc:creator>hyoklee</dc:creator>
  <cp:lastModifiedBy>hyoklee</cp:lastModifiedBy>
  <cp:revision>15</cp:revision>
  <cp:lastPrinted>2011-03-21T14:50:00Z</cp:lastPrinted>
  <dcterms:created xsi:type="dcterms:W3CDTF">2011-06-29T15:45:00Z</dcterms:created>
  <dcterms:modified xsi:type="dcterms:W3CDTF">2013-04-30T15:45:00Z</dcterms:modified>
</cp:coreProperties>
</file>