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r>
        <w:t>for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9B6CC9">
        <w:rPr>
          <w:rFonts w:asciiTheme="minorHAnsi" w:hAnsiTheme="minorHAnsi" w:cstheme="minorHAnsi"/>
        </w:rPr>
        <w:t>5</w:t>
      </w:r>
      <w:r w:rsidR="002419AB">
        <w:rPr>
          <w:rFonts w:asciiTheme="minorHAnsi" w:hAnsiTheme="minorHAnsi" w:cstheme="minorHAnsi"/>
        </w:rPr>
        <w:t>.1</w:t>
      </w:r>
    </w:p>
    <w:p w:rsidR="00277407" w:rsidRPr="00B80B99" w:rsidRDefault="002419AB" w:rsidP="00277407">
      <w:pPr>
        <w:pStyle w:val="Subtitle"/>
        <w:rPr>
          <w:rFonts w:asciiTheme="minorHAnsi" w:hAnsiTheme="minorHAnsi" w:cstheme="minorHAnsi"/>
        </w:rPr>
      </w:pPr>
      <w:r>
        <w:rPr>
          <w:rFonts w:asciiTheme="minorHAnsi" w:hAnsiTheme="minorHAnsi" w:cstheme="minorHAnsi"/>
        </w:rPr>
        <w:t>May</w:t>
      </w:r>
      <w:r w:rsidR="009B6CC9">
        <w:rPr>
          <w:rFonts w:asciiTheme="minorHAnsi" w:hAnsiTheme="minorHAnsi" w:cstheme="minorHAnsi"/>
        </w:rPr>
        <w:t xml:space="preserve"> 2013</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6AE7CC04" wp14:editId="598A997B">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CD4A7A" w:rsidRDefault="00CD4A7A" w:rsidP="00277407">
                            <w:pPr>
                              <w:jc w:val="center"/>
                            </w:pPr>
                            <w:r>
                              <w:rPr>
                                <w:noProof/>
                              </w:rPr>
                              <w:drawing>
                                <wp:inline distT="0" distB="0" distL="0" distR="0" wp14:anchorId="1E002A2E" wp14:editId="075EED99">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D4A7A" w:rsidRDefault="00CD4A7A" w:rsidP="00277407">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CD4A7A" w:rsidRDefault="00CD4A7A" w:rsidP="00277407">
                      <w:pPr>
                        <w:jc w:val="center"/>
                      </w:pPr>
                      <w:r>
                        <w:rPr>
                          <w:noProof/>
                        </w:rPr>
                        <w:drawing>
                          <wp:inline distT="0" distB="0" distL="0" distR="0" wp14:anchorId="1E002A2E" wp14:editId="075EED99">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D4A7A" w:rsidRDefault="00CD4A7A" w:rsidP="00277407">
                      <w:pPr>
                        <w:jc w:val="center"/>
                      </w:pPr>
                      <w:hyperlink r:id="rId11"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2011-2013</w:t>
      </w:r>
      <w:r w:rsidR="00D70EE4">
        <w:t xml:space="preserve"> by </w:t>
      </w:r>
      <w:proofErr w:type="gramStart"/>
      <w:r w:rsidR="00D70EE4">
        <w:t>The</w:t>
      </w:r>
      <w:proofErr w:type="gramEnd"/>
      <w:r w:rsidR="00D70EE4">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A12381"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354995030" w:history="1">
        <w:r w:rsidRPr="00945098">
          <w:rPr>
            <w:rStyle w:val="Hyperlink"/>
            <w:noProof/>
          </w:rPr>
          <w:t>1. Introduction</w:t>
        </w:r>
        <w:r>
          <w:rPr>
            <w:noProof/>
            <w:webHidden/>
          </w:rPr>
          <w:tab/>
        </w:r>
        <w:r>
          <w:rPr>
            <w:noProof/>
            <w:webHidden/>
          </w:rPr>
          <w:fldChar w:fldCharType="begin"/>
        </w:r>
        <w:r>
          <w:rPr>
            <w:noProof/>
            <w:webHidden/>
          </w:rPr>
          <w:instrText xml:space="preserve"> PAGEREF _Toc354995030 \h </w:instrText>
        </w:r>
        <w:r>
          <w:rPr>
            <w:noProof/>
            <w:webHidden/>
          </w:rPr>
        </w:r>
        <w:r>
          <w:rPr>
            <w:noProof/>
            <w:webHidden/>
          </w:rPr>
          <w:fldChar w:fldCharType="separate"/>
        </w:r>
        <w:r>
          <w:rPr>
            <w:noProof/>
            <w:webHidden/>
          </w:rPr>
          <w:t>4</w:t>
        </w:r>
        <w:r>
          <w:rPr>
            <w:noProof/>
            <w:webHidden/>
          </w:rPr>
          <w:fldChar w:fldCharType="end"/>
        </w:r>
      </w:hyperlink>
    </w:p>
    <w:p w:rsidR="00A12381" w:rsidRDefault="00CD4A7A">
      <w:pPr>
        <w:pStyle w:val="TOC2"/>
        <w:tabs>
          <w:tab w:val="right" w:leader="dot" w:pos="9350"/>
        </w:tabs>
        <w:rPr>
          <w:rFonts w:eastAsiaTheme="minorEastAsia"/>
          <w:noProof/>
        </w:rPr>
      </w:pPr>
      <w:hyperlink w:anchor="_Toc354995031" w:history="1">
        <w:r w:rsidR="00A12381" w:rsidRPr="00945098">
          <w:rPr>
            <w:rStyle w:val="Hyperlink"/>
            <w:noProof/>
          </w:rPr>
          <w:t>1.1. The NPP Granule Aggregation and Packaging Utility (nagg)</w:t>
        </w:r>
        <w:r w:rsidR="00A12381">
          <w:rPr>
            <w:noProof/>
            <w:webHidden/>
          </w:rPr>
          <w:tab/>
        </w:r>
        <w:r w:rsidR="00A12381">
          <w:rPr>
            <w:noProof/>
            <w:webHidden/>
          </w:rPr>
          <w:fldChar w:fldCharType="begin"/>
        </w:r>
        <w:r w:rsidR="00A12381">
          <w:rPr>
            <w:noProof/>
            <w:webHidden/>
          </w:rPr>
          <w:instrText xml:space="preserve"> PAGEREF _Toc354995031 \h </w:instrText>
        </w:r>
        <w:r w:rsidR="00A12381">
          <w:rPr>
            <w:noProof/>
            <w:webHidden/>
          </w:rPr>
        </w:r>
        <w:r w:rsidR="00A12381">
          <w:rPr>
            <w:noProof/>
            <w:webHidden/>
          </w:rPr>
          <w:fldChar w:fldCharType="separate"/>
        </w:r>
        <w:r w:rsidR="00A12381">
          <w:rPr>
            <w:noProof/>
            <w:webHidden/>
          </w:rPr>
          <w:t>4</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2" w:history="1">
        <w:r w:rsidR="00A12381" w:rsidRPr="00945098">
          <w:rPr>
            <w:rStyle w:val="Hyperlink"/>
            <w:noProof/>
          </w:rPr>
          <w:t>1.2. nagg’s Capabilities</w:t>
        </w:r>
        <w:r w:rsidR="00A12381">
          <w:rPr>
            <w:noProof/>
            <w:webHidden/>
          </w:rPr>
          <w:tab/>
        </w:r>
        <w:r w:rsidR="00A12381">
          <w:rPr>
            <w:noProof/>
            <w:webHidden/>
          </w:rPr>
          <w:fldChar w:fldCharType="begin"/>
        </w:r>
        <w:r w:rsidR="00A12381">
          <w:rPr>
            <w:noProof/>
            <w:webHidden/>
          </w:rPr>
          <w:instrText xml:space="preserve"> PAGEREF _Toc354995032 \h </w:instrText>
        </w:r>
        <w:r w:rsidR="00A12381">
          <w:rPr>
            <w:noProof/>
            <w:webHidden/>
          </w:rPr>
        </w:r>
        <w:r w:rsidR="00A12381">
          <w:rPr>
            <w:noProof/>
            <w:webHidden/>
          </w:rPr>
          <w:fldChar w:fldCharType="separate"/>
        </w:r>
        <w:r w:rsidR="00A12381">
          <w:rPr>
            <w:noProof/>
            <w:webHidden/>
          </w:rPr>
          <w:t>5</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3" w:history="1">
        <w:r w:rsidR="00A12381" w:rsidRPr="00945098">
          <w:rPr>
            <w:rStyle w:val="Hyperlink"/>
            <w:noProof/>
          </w:rPr>
          <w:t>1.3. Compatibility Definitions</w:t>
        </w:r>
        <w:r w:rsidR="00A12381">
          <w:rPr>
            <w:noProof/>
            <w:webHidden/>
          </w:rPr>
          <w:tab/>
        </w:r>
        <w:r w:rsidR="00A12381">
          <w:rPr>
            <w:noProof/>
            <w:webHidden/>
          </w:rPr>
          <w:fldChar w:fldCharType="begin"/>
        </w:r>
        <w:r w:rsidR="00A12381">
          <w:rPr>
            <w:noProof/>
            <w:webHidden/>
          </w:rPr>
          <w:instrText xml:space="preserve"> PAGEREF _Toc354995033 \h </w:instrText>
        </w:r>
        <w:r w:rsidR="00A12381">
          <w:rPr>
            <w:noProof/>
            <w:webHidden/>
          </w:rPr>
        </w:r>
        <w:r w:rsidR="00A12381">
          <w:rPr>
            <w:noProof/>
            <w:webHidden/>
          </w:rPr>
          <w:fldChar w:fldCharType="separate"/>
        </w:r>
        <w:r w:rsidR="00A12381">
          <w:rPr>
            <w:noProof/>
            <w:webHidden/>
          </w:rPr>
          <w:t>5</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4" w:history="1">
        <w:r w:rsidR="00A12381" w:rsidRPr="00945098">
          <w:rPr>
            <w:rStyle w:val="Hyperlink"/>
            <w:noProof/>
          </w:rPr>
          <w:t>1.4. Notes</w:t>
        </w:r>
        <w:r w:rsidR="00A12381">
          <w:rPr>
            <w:noProof/>
            <w:webHidden/>
          </w:rPr>
          <w:tab/>
        </w:r>
        <w:r w:rsidR="00A12381">
          <w:rPr>
            <w:noProof/>
            <w:webHidden/>
          </w:rPr>
          <w:fldChar w:fldCharType="begin"/>
        </w:r>
        <w:r w:rsidR="00A12381">
          <w:rPr>
            <w:noProof/>
            <w:webHidden/>
          </w:rPr>
          <w:instrText xml:space="preserve"> PAGEREF _Toc354995034 \h </w:instrText>
        </w:r>
        <w:r w:rsidR="00A12381">
          <w:rPr>
            <w:noProof/>
            <w:webHidden/>
          </w:rPr>
        </w:r>
        <w:r w:rsidR="00A12381">
          <w:rPr>
            <w:noProof/>
            <w:webHidden/>
          </w:rPr>
          <w:fldChar w:fldCharType="separate"/>
        </w:r>
        <w:r w:rsidR="00A12381">
          <w:rPr>
            <w:noProof/>
            <w:webHidden/>
          </w:rPr>
          <w:t>6</w:t>
        </w:r>
        <w:r w:rsidR="00A12381">
          <w:rPr>
            <w:noProof/>
            <w:webHidden/>
          </w:rPr>
          <w:fldChar w:fldCharType="end"/>
        </w:r>
      </w:hyperlink>
    </w:p>
    <w:p w:rsidR="00A12381" w:rsidRDefault="00CD4A7A">
      <w:pPr>
        <w:pStyle w:val="TOC1"/>
        <w:tabs>
          <w:tab w:val="right" w:leader="dot" w:pos="9350"/>
        </w:tabs>
        <w:rPr>
          <w:rFonts w:eastAsiaTheme="minorEastAsia"/>
          <w:noProof/>
        </w:rPr>
      </w:pPr>
      <w:hyperlink w:anchor="_Toc354995035" w:history="1">
        <w:r w:rsidR="00A12381" w:rsidRPr="00945098">
          <w:rPr>
            <w:rStyle w:val="Hyperlink"/>
            <w:noProof/>
          </w:rPr>
          <w:t>2. Building, Installing, and Running nagg</w:t>
        </w:r>
        <w:r w:rsidR="00A12381">
          <w:rPr>
            <w:noProof/>
            <w:webHidden/>
          </w:rPr>
          <w:tab/>
        </w:r>
        <w:r w:rsidR="00A12381">
          <w:rPr>
            <w:noProof/>
            <w:webHidden/>
          </w:rPr>
          <w:fldChar w:fldCharType="begin"/>
        </w:r>
        <w:r w:rsidR="00A12381">
          <w:rPr>
            <w:noProof/>
            <w:webHidden/>
          </w:rPr>
          <w:instrText xml:space="preserve"> PAGEREF _Toc354995035 \h </w:instrText>
        </w:r>
        <w:r w:rsidR="00A12381">
          <w:rPr>
            <w:noProof/>
            <w:webHidden/>
          </w:rPr>
        </w:r>
        <w:r w:rsidR="00A12381">
          <w:rPr>
            <w:noProof/>
            <w:webHidden/>
          </w:rPr>
          <w:fldChar w:fldCharType="separate"/>
        </w:r>
        <w:r w:rsidR="00A12381">
          <w:rPr>
            <w:noProof/>
            <w:webHidden/>
          </w:rPr>
          <w:t>8</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6" w:history="1">
        <w:r w:rsidR="00A12381" w:rsidRPr="00945098">
          <w:rPr>
            <w:rStyle w:val="Hyperlink"/>
            <w:noProof/>
          </w:rPr>
          <w:t>2.1. Building and Testing the Program</w:t>
        </w:r>
        <w:r w:rsidR="00A12381">
          <w:rPr>
            <w:noProof/>
            <w:webHidden/>
          </w:rPr>
          <w:tab/>
        </w:r>
        <w:r w:rsidR="00A12381">
          <w:rPr>
            <w:noProof/>
            <w:webHidden/>
          </w:rPr>
          <w:fldChar w:fldCharType="begin"/>
        </w:r>
        <w:r w:rsidR="00A12381">
          <w:rPr>
            <w:noProof/>
            <w:webHidden/>
          </w:rPr>
          <w:instrText xml:space="preserve"> PAGEREF _Toc354995036 \h </w:instrText>
        </w:r>
        <w:r w:rsidR="00A12381">
          <w:rPr>
            <w:noProof/>
            <w:webHidden/>
          </w:rPr>
        </w:r>
        <w:r w:rsidR="00A12381">
          <w:rPr>
            <w:noProof/>
            <w:webHidden/>
          </w:rPr>
          <w:fldChar w:fldCharType="separate"/>
        </w:r>
        <w:r w:rsidR="00A12381">
          <w:rPr>
            <w:noProof/>
            <w:webHidden/>
          </w:rPr>
          <w:t>8</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7" w:history="1">
        <w:r w:rsidR="00A12381" w:rsidRPr="00945098">
          <w:rPr>
            <w:rStyle w:val="Hyperlink"/>
            <w:noProof/>
          </w:rPr>
          <w:t>2.2.</w:t>
        </w:r>
        <w:r w:rsidR="00A12381" w:rsidRPr="00945098">
          <w:rPr>
            <w:rStyle w:val="Hyperlink"/>
            <w:rFonts w:cs="Arial"/>
            <w:noProof/>
          </w:rPr>
          <w:t xml:space="preserve"> Command Syntax</w:t>
        </w:r>
        <w:r w:rsidR="00A12381">
          <w:rPr>
            <w:noProof/>
            <w:webHidden/>
          </w:rPr>
          <w:tab/>
        </w:r>
        <w:r w:rsidR="00A12381">
          <w:rPr>
            <w:noProof/>
            <w:webHidden/>
          </w:rPr>
          <w:fldChar w:fldCharType="begin"/>
        </w:r>
        <w:r w:rsidR="00A12381">
          <w:rPr>
            <w:noProof/>
            <w:webHidden/>
          </w:rPr>
          <w:instrText xml:space="preserve"> PAGEREF _Toc354995037 \h </w:instrText>
        </w:r>
        <w:r w:rsidR="00A12381">
          <w:rPr>
            <w:noProof/>
            <w:webHidden/>
          </w:rPr>
        </w:r>
        <w:r w:rsidR="00A12381">
          <w:rPr>
            <w:noProof/>
            <w:webHidden/>
          </w:rPr>
          <w:fldChar w:fldCharType="separate"/>
        </w:r>
        <w:r w:rsidR="00A12381">
          <w:rPr>
            <w:noProof/>
            <w:webHidden/>
          </w:rPr>
          <w:t>9</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38" w:history="1">
        <w:r w:rsidR="00A12381" w:rsidRPr="00945098">
          <w:rPr>
            <w:rStyle w:val="Hyperlink"/>
            <w:noProof/>
          </w:rPr>
          <w:t>2.3. Command Line Options and Parameters</w:t>
        </w:r>
        <w:r w:rsidR="00A12381">
          <w:rPr>
            <w:noProof/>
            <w:webHidden/>
          </w:rPr>
          <w:tab/>
        </w:r>
        <w:r w:rsidR="00A12381">
          <w:rPr>
            <w:noProof/>
            <w:webHidden/>
          </w:rPr>
          <w:fldChar w:fldCharType="begin"/>
        </w:r>
        <w:r w:rsidR="00A12381">
          <w:rPr>
            <w:noProof/>
            <w:webHidden/>
          </w:rPr>
          <w:instrText xml:space="preserve"> PAGEREF _Toc354995038 \h </w:instrText>
        </w:r>
        <w:r w:rsidR="00A12381">
          <w:rPr>
            <w:noProof/>
            <w:webHidden/>
          </w:rPr>
        </w:r>
        <w:r w:rsidR="00A12381">
          <w:rPr>
            <w:noProof/>
            <w:webHidden/>
          </w:rPr>
          <w:fldChar w:fldCharType="separate"/>
        </w:r>
        <w:r w:rsidR="00A12381">
          <w:rPr>
            <w:noProof/>
            <w:webHidden/>
          </w:rPr>
          <w:t>11</w:t>
        </w:r>
        <w:r w:rsidR="00A12381">
          <w:rPr>
            <w:noProof/>
            <w:webHidden/>
          </w:rPr>
          <w:fldChar w:fldCharType="end"/>
        </w:r>
      </w:hyperlink>
    </w:p>
    <w:p w:rsidR="00A12381" w:rsidRDefault="00CD4A7A">
      <w:pPr>
        <w:pStyle w:val="TOC1"/>
        <w:tabs>
          <w:tab w:val="right" w:leader="dot" w:pos="9350"/>
        </w:tabs>
        <w:rPr>
          <w:rFonts w:eastAsiaTheme="minorEastAsia"/>
          <w:noProof/>
        </w:rPr>
      </w:pPr>
      <w:hyperlink w:anchor="_Toc354995039" w:history="1">
        <w:r w:rsidR="00A12381" w:rsidRPr="00945098">
          <w:rPr>
            <w:rStyle w:val="Hyperlink"/>
            <w:noProof/>
          </w:rPr>
          <w:t>3. Examples of nagg Usage</w:t>
        </w:r>
        <w:r w:rsidR="00A12381">
          <w:rPr>
            <w:noProof/>
            <w:webHidden/>
          </w:rPr>
          <w:tab/>
        </w:r>
        <w:r w:rsidR="00A12381">
          <w:rPr>
            <w:noProof/>
            <w:webHidden/>
          </w:rPr>
          <w:fldChar w:fldCharType="begin"/>
        </w:r>
        <w:r w:rsidR="00A12381">
          <w:rPr>
            <w:noProof/>
            <w:webHidden/>
          </w:rPr>
          <w:instrText xml:space="preserve"> PAGEREF _Toc354995039 \h </w:instrText>
        </w:r>
        <w:r w:rsidR="00A12381">
          <w:rPr>
            <w:noProof/>
            <w:webHidden/>
          </w:rPr>
        </w:r>
        <w:r w:rsidR="00A12381">
          <w:rPr>
            <w:noProof/>
            <w:webHidden/>
          </w:rPr>
          <w:fldChar w:fldCharType="separate"/>
        </w:r>
        <w:r w:rsidR="00A12381">
          <w:rPr>
            <w:noProof/>
            <w:webHidden/>
          </w:rPr>
          <w:t>14</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40" w:history="1">
        <w:r w:rsidR="00A12381" w:rsidRPr="00945098">
          <w:rPr>
            <w:rStyle w:val="Hyperlink"/>
            <w:noProof/>
          </w:rPr>
          <w:t>3.1. Changing the Number of Granules per Aggregation</w:t>
        </w:r>
        <w:r w:rsidR="00A12381">
          <w:rPr>
            <w:noProof/>
            <w:webHidden/>
          </w:rPr>
          <w:tab/>
        </w:r>
        <w:r w:rsidR="00A12381">
          <w:rPr>
            <w:noProof/>
            <w:webHidden/>
          </w:rPr>
          <w:fldChar w:fldCharType="begin"/>
        </w:r>
        <w:r w:rsidR="00A12381">
          <w:rPr>
            <w:noProof/>
            <w:webHidden/>
          </w:rPr>
          <w:instrText xml:space="preserve"> PAGEREF _Toc354995040 \h </w:instrText>
        </w:r>
        <w:r w:rsidR="00A12381">
          <w:rPr>
            <w:noProof/>
            <w:webHidden/>
          </w:rPr>
        </w:r>
        <w:r w:rsidR="00A12381">
          <w:rPr>
            <w:noProof/>
            <w:webHidden/>
          </w:rPr>
          <w:fldChar w:fldCharType="separate"/>
        </w:r>
        <w:r w:rsidR="00A12381">
          <w:rPr>
            <w:noProof/>
            <w:webHidden/>
          </w:rPr>
          <w:t>16</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1" w:history="1">
        <w:r w:rsidR="00A12381" w:rsidRPr="00945098">
          <w:rPr>
            <w:rStyle w:val="Hyperlink"/>
            <w:noProof/>
          </w:rPr>
          <w:t>3.1.1. Aggregating Single Granule Files</w:t>
        </w:r>
        <w:r w:rsidR="00A12381">
          <w:rPr>
            <w:noProof/>
            <w:webHidden/>
          </w:rPr>
          <w:tab/>
        </w:r>
        <w:r w:rsidR="00A12381">
          <w:rPr>
            <w:noProof/>
            <w:webHidden/>
          </w:rPr>
          <w:fldChar w:fldCharType="begin"/>
        </w:r>
        <w:r w:rsidR="00A12381">
          <w:rPr>
            <w:noProof/>
            <w:webHidden/>
          </w:rPr>
          <w:instrText xml:space="preserve"> PAGEREF _Toc354995041 \h </w:instrText>
        </w:r>
        <w:r w:rsidR="00A12381">
          <w:rPr>
            <w:noProof/>
            <w:webHidden/>
          </w:rPr>
        </w:r>
        <w:r w:rsidR="00A12381">
          <w:rPr>
            <w:noProof/>
            <w:webHidden/>
          </w:rPr>
          <w:fldChar w:fldCharType="separate"/>
        </w:r>
        <w:r w:rsidR="00A12381">
          <w:rPr>
            <w:noProof/>
            <w:webHidden/>
          </w:rPr>
          <w:t>16</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2" w:history="1">
        <w:r w:rsidR="00A12381" w:rsidRPr="00945098">
          <w:rPr>
            <w:rStyle w:val="Hyperlink"/>
            <w:noProof/>
          </w:rPr>
          <w:t>3.1.2. De-aggregating an Aggregate File</w:t>
        </w:r>
        <w:r w:rsidR="00A12381">
          <w:rPr>
            <w:noProof/>
            <w:webHidden/>
          </w:rPr>
          <w:tab/>
        </w:r>
        <w:r w:rsidR="00A12381">
          <w:rPr>
            <w:noProof/>
            <w:webHidden/>
          </w:rPr>
          <w:fldChar w:fldCharType="begin"/>
        </w:r>
        <w:r w:rsidR="00A12381">
          <w:rPr>
            <w:noProof/>
            <w:webHidden/>
          </w:rPr>
          <w:instrText xml:space="preserve"> PAGEREF _Toc354995042 \h </w:instrText>
        </w:r>
        <w:r w:rsidR="00A12381">
          <w:rPr>
            <w:noProof/>
            <w:webHidden/>
          </w:rPr>
        </w:r>
        <w:r w:rsidR="00A12381">
          <w:rPr>
            <w:noProof/>
            <w:webHidden/>
          </w:rPr>
          <w:fldChar w:fldCharType="separate"/>
        </w:r>
        <w:r w:rsidR="00A12381">
          <w:rPr>
            <w:noProof/>
            <w:webHidden/>
          </w:rPr>
          <w:t>19</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3" w:history="1">
        <w:r w:rsidR="00A12381" w:rsidRPr="00945098">
          <w:rPr>
            <w:rStyle w:val="Hyperlink"/>
            <w:noProof/>
          </w:rPr>
          <w:t>3.1.3. Re-aggregating by Number of Data Granules</w:t>
        </w:r>
        <w:r w:rsidR="00A12381">
          <w:rPr>
            <w:noProof/>
            <w:webHidden/>
          </w:rPr>
          <w:tab/>
        </w:r>
        <w:r w:rsidR="00A12381">
          <w:rPr>
            <w:noProof/>
            <w:webHidden/>
          </w:rPr>
          <w:fldChar w:fldCharType="begin"/>
        </w:r>
        <w:r w:rsidR="00A12381">
          <w:rPr>
            <w:noProof/>
            <w:webHidden/>
          </w:rPr>
          <w:instrText xml:space="preserve"> PAGEREF _Toc354995043 \h </w:instrText>
        </w:r>
        <w:r w:rsidR="00A12381">
          <w:rPr>
            <w:noProof/>
            <w:webHidden/>
          </w:rPr>
        </w:r>
        <w:r w:rsidR="00A12381">
          <w:rPr>
            <w:noProof/>
            <w:webHidden/>
          </w:rPr>
          <w:fldChar w:fldCharType="separate"/>
        </w:r>
        <w:r w:rsidR="00A12381">
          <w:rPr>
            <w:noProof/>
            <w:webHidden/>
          </w:rPr>
          <w:t>23</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4" w:history="1">
        <w:r w:rsidR="00A12381" w:rsidRPr="00945098">
          <w:rPr>
            <w:rStyle w:val="Hyperlink"/>
            <w:noProof/>
          </w:rPr>
          <w:t>3.1.4. Re-aggregating by Number of Seconds of Data</w:t>
        </w:r>
        <w:r w:rsidR="00A12381">
          <w:rPr>
            <w:noProof/>
            <w:webHidden/>
          </w:rPr>
          <w:tab/>
        </w:r>
        <w:r w:rsidR="00A12381">
          <w:rPr>
            <w:noProof/>
            <w:webHidden/>
          </w:rPr>
          <w:fldChar w:fldCharType="begin"/>
        </w:r>
        <w:r w:rsidR="00A12381">
          <w:rPr>
            <w:noProof/>
            <w:webHidden/>
          </w:rPr>
          <w:instrText xml:space="preserve"> PAGEREF _Toc354995044 \h </w:instrText>
        </w:r>
        <w:r w:rsidR="00A12381">
          <w:rPr>
            <w:noProof/>
            <w:webHidden/>
          </w:rPr>
        </w:r>
        <w:r w:rsidR="00A12381">
          <w:rPr>
            <w:noProof/>
            <w:webHidden/>
          </w:rPr>
          <w:fldChar w:fldCharType="separate"/>
        </w:r>
        <w:r w:rsidR="00A12381">
          <w:rPr>
            <w:noProof/>
            <w:webHidden/>
          </w:rPr>
          <w:t>25</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5" w:history="1">
        <w:r w:rsidR="00A12381" w:rsidRPr="00945098">
          <w:rPr>
            <w:rStyle w:val="Hyperlink"/>
            <w:noProof/>
          </w:rPr>
          <w:t>3.1.5. Aggregating or De-aggregating Geolocation Files</w:t>
        </w:r>
        <w:r w:rsidR="00A12381">
          <w:rPr>
            <w:noProof/>
            <w:webHidden/>
          </w:rPr>
          <w:tab/>
        </w:r>
        <w:r w:rsidR="00A12381">
          <w:rPr>
            <w:noProof/>
            <w:webHidden/>
          </w:rPr>
          <w:fldChar w:fldCharType="begin"/>
        </w:r>
        <w:r w:rsidR="00A12381">
          <w:rPr>
            <w:noProof/>
            <w:webHidden/>
          </w:rPr>
          <w:instrText xml:space="preserve"> PAGEREF _Toc354995045 \h </w:instrText>
        </w:r>
        <w:r w:rsidR="00A12381">
          <w:rPr>
            <w:noProof/>
            <w:webHidden/>
          </w:rPr>
        </w:r>
        <w:r w:rsidR="00A12381">
          <w:rPr>
            <w:noProof/>
            <w:webHidden/>
          </w:rPr>
          <w:fldChar w:fldCharType="separate"/>
        </w:r>
        <w:r w:rsidR="00A12381">
          <w:rPr>
            <w:noProof/>
            <w:webHidden/>
          </w:rPr>
          <w:t>27</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46" w:history="1">
        <w:r w:rsidR="00A12381" w:rsidRPr="00945098">
          <w:rPr>
            <w:rStyle w:val="Hyperlink"/>
            <w:noProof/>
          </w:rPr>
          <w:t>3.2. Packaging Multiple Products</w:t>
        </w:r>
        <w:r w:rsidR="00A12381">
          <w:rPr>
            <w:noProof/>
            <w:webHidden/>
          </w:rPr>
          <w:tab/>
        </w:r>
        <w:r w:rsidR="00A12381">
          <w:rPr>
            <w:noProof/>
            <w:webHidden/>
          </w:rPr>
          <w:fldChar w:fldCharType="begin"/>
        </w:r>
        <w:r w:rsidR="00A12381">
          <w:rPr>
            <w:noProof/>
            <w:webHidden/>
          </w:rPr>
          <w:instrText xml:space="preserve"> PAGEREF _Toc354995046 \h </w:instrText>
        </w:r>
        <w:r w:rsidR="00A12381">
          <w:rPr>
            <w:noProof/>
            <w:webHidden/>
          </w:rPr>
        </w:r>
        <w:r w:rsidR="00A12381">
          <w:rPr>
            <w:noProof/>
            <w:webHidden/>
          </w:rPr>
          <w:fldChar w:fldCharType="separate"/>
        </w:r>
        <w:r w:rsidR="00A12381">
          <w:rPr>
            <w:noProof/>
            <w:webHidden/>
          </w:rPr>
          <w:t>28</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7" w:history="1">
        <w:r w:rsidR="00A12381" w:rsidRPr="00945098">
          <w:rPr>
            <w:rStyle w:val="Hyperlink"/>
            <w:noProof/>
          </w:rPr>
          <w:t>3.2.1. Packaging Compatible Products from Single Granule Input Files</w:t>
        </w:r>
        <w:r w:rsidR="00A12381">
          <w:rPr>
            <w:noProof/>
            <w:webHidden/>
          </w:rPr>
          <w:tab/>
        </w:r>
        <w:r w:rsidR="00A12381">
          <w:rPr>
            <w:noProof/>
            <w:webHidden/>
          </w:rPr>
          <w:fldChar w:fldCharType="begin"/>
        </w:r>
        <w:r w:rsidR="00A12381">
          <w:rPr>
            <w:noProof/>
            <w:webHidden/>
          </w:rPr>
          <w:instrText xml:space="preserve"> PAGEREF _Toc354995047 \h </w:instrText>
        </w:r>
        <w:r w:rsidR="00A12381">
          <w:rPr>
            <w:noProof/>
            <w:webHidden/>
          </w:rPr>
        </w:r>
        <w:r w:rsidR="00A12381">
          <w:rPr>
            <w:noProof/>
            <w:webHidden/>
          </w:rPr>
          <w:fldChar w:fldCharType="separate"/>
        </w:r>
        <w:r w:rsidR="00A12381">
          <w:rPr>
            <w:noProof/>
            <w:webHidden/>
          </w:rPr>
          <w:t>28</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8" w:history="1">
        <w:r w:rsidR="00A12381" w:rsidRPr="00945098">
          <w:rPr>
            <w:rStyle w:val="Hyperlink"/>
            <w:noProof/>
          </w:rPr>
          <w:t>3.2.2. Packaging Compatible Products from Single Granule Input Files and Fill Granule Files</w:t>
        </w:r>
        <w:r w:rsidR="00A12381">
          <w:rPr>
            <w:noProof/>
            <w:webHidden/>
          </w:rPr>
          <w:tab/>
        </w:r>
        <w:r w:rsidR="00A12381">
          <w:rPr>
            <w:noProof/>
            <w:webHidden/>
          </w:rPr>
          <w:fldChar w:fldCharType="begin"/>
        </w:r>
        <w:r w:rsidR="00A12381">
          <w:rPr>
            <w:noProof/>
            <w:webHidden/>
          </w:rPr>
          <w:instrText xml:space="preserve"> PAGEREF _Toc354995048 \h </w:instrText>
        </w:r>
        <w:r w:rsidR="00A12381">
          <w:rPr>
            <w:noProof/>
            <w:webHidden/>
          </w:rPr>
        </w:r>
        <w:r w:rsidR="00A12381">
          <w:rPr>
            <w:noProof/>
            <w:webHidden/>
          </w:rPr>
          <w:fldChar w:fldCharType="separate"/>
        </w:r>
        <w:r w:rsidR="00A12381">
          <w:rPr>
            <w:noProof/>
            <w:webHidden/>
          </w:rPr>
          <w:t>31</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49" w:history="1">
        <w:r w:rsidR="00A12381" w:rsidRPr="00945098">
          <w:rPr>
            <w:rStyle w:val="Hyperlink"/>
            <w:noProof/>
          </w:rPr>
          <w:t>3.2.3. Packaging Compatible Products from Single Granule Input Files using Exact Matching of Geolocation Input File Names</w:t>
        </w:r>
        <w:r w:rsidR="00A12381">
          <w:rPr>
            <w:noProof/>
            <w:webHidden/>
          </w:rPr>
          <w:tab/>
        </w:r>
        <w:r w:rsidR="00A12381">
          <w:rPr>
            <w:noProof/>
            <w:webHidden/>
          </w:rPr>
          <w:fldChar w:fldCharType="begin"/>
        </w:r>
        <w:r w:rsidR="00A12381">
          <w:rPr>
            <w:noProof/>
            <w:webHidden/>
          </w:rPr>
          <w:instrText xml:space="preserve"> PAGEREF _Toc354995049 \h </w:instrText>
        </w:r>
        <w:r w:rsidR="00A12381">
          <w:rPr>
            <w:noProof/>
            <w:webHidden/>
          </w:rPr>
        </w:r>
        <w:r w:rsidR="00A12381">
          <w:rPr>
            <w:noProof/>
            <w:webHidden/>
          </w:rPr>
          <w:fldChar w:fldCharType="separate"/>
        </w:r>
        <w:r w:rsidR="00A12381">
          <w:rPr>
            <w:noProof/>
            <w:webHidden/>
          </w:rPr>
          <w:t>35</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50" w:history="1">
        <w:r w:rsidR="00A12381" w:rsidRPr="00945098">
          <w:rPr>
            <w:rStyle w:val="Hyperlink"/>
            <w:noProof/>
          </w:rPr>
          <w:t>3.2.4. Packaging Extended Compatibility Products</w:t>
        </w:r>
        <w:r w:rsidR="00A12381">
          <w:rPr>
            <w:noProof/>
            <w:webHidden/>
          </w:rPr>
          <w:tab/>
        </w:r>
        <w:r w:rsidR="00A12381">
          <w:rPr>
            <w:noProof/>
            <w:webHidden/>
          </w:rPr>
          <w:fldChar w:fldCharType="begin"/>
        </w:r>
        <w:r w:rsidR="00A12381">
          <w:rPr>
            <w:noProof/>
            <w:webHidden/>
          </w:rPr>
          <w:instrText xml:space="preserve"> PAGEREF _Toc354995050 \h </w:instrText>
        </w:r>
        <w:r w:rsidR="00A12381">
          <w:rPr>
            <w:noProof/>
            <w:webHidden/>
          </w:rPr>
        </w:r>
        <w:r w:rsidR="00A12381">
          <w:rPr>
            <w:noProof/>
            <w:webHidden/>
          </w:rPr>
          <w:fldChar w:fldCharType="separate"/>
        </w:r>
        <w:r w:rsidR="00A12381">
          <w:rPr>
            <w:noProof/>
            <w:webHidden/>
          </w:rPr>
          <w:t>35</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51" w:history="1">
        <w:r w:rsidR="00A12381" w:rsidRPr="00945098">
          <w:rPr>
            <w:rStyle w:val="Hyperlink"/>
            <w:noProof/>
          </w:rPr>
          <w:t>3.3. Extracting, Unpackaging, and Replacing Products in Packaged Files</w:t>
        </w:r>
        <w:r w:rsidR="00A12381">
          <w:rPr>
            <w:noProof/>
            <w:webHidden/>
          </w:rPr>
          <w:tab/>
        </w:r>
        <w:r w:rsidR="00A12381">
          <w:rPr>
            <w:noProof/>
            <w:webHidden/>
          </w:rPr>
          <w:fldChar w:fldCharType="begin"/>
        </w:r>
        <w:r w:rsidR="00A12381">
          <w:rPr>
            <w:noProof/>
            <w:webHidden/>
          </w:rPr>
          <w:instrText xml:space="preserve"> PAGEREF _Toc354995051 \h </w:instrText>
        </w:r>
        <w:r w:rsidR="00A12381">
          <w:rPr>
            <w:noProof/>
            <w:webHidden/>
          </w:rPr>
        </w:r>
        <w:r w:rsidR="00A12381">
          <w:rPr>
            <w:noProof/>
            <w:webHidden/>
          </w:rPr>
          <w:fldChar w:fldCharType="separate"/>
        </w:r>
        <w:r w:rsidR="00A12381">
          <w:rPr>
            <w:noProof/>
            <w:webHidden/>
          </w:rPr>
          <w:t>38</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52" w:history="1">
        <w:r w:rsidR="00A12381" w:rsidRPr="00945098">
          <w:rPr>
            <w:rStyle w:val="Hyperlink"/>
            <w:noProof/>
          </w:rPr>
          <w:t>3.3.1. Replacing Terrain Corrected Geolocation Granules with Equivalent Not Terrain Corrected Geolocation Granules</w:t>
        </w:r>
        <w:r w:rsidR="00A12381">
          <w:rPr>
            <w:noProof/>
            <w:webHidden/>
          </w:rPr>
          <w:tab/>
        </w:r>
        <w:r w:rsidR="00A12381">
          <w:rPr>
            <w:noProof/>
            <w:webHidden/>
          </w:rPr>
          <w:fldChar w:fldCharType="begin"/>
        </w:r>
        <w:r w:rsidR="00A12381">
          <w:rPr>
            <w:noProof/>
            <w:webHidden/>
          </w:rPr>
          <w:instrText xml:space="preserve"> PAGEREF _Toc354995052 \h </w:instrText>
        </w:r>
        <w:r w:rsidR="00A12381">
          <w:rPr>
            <w:noProof/>
            <w:webHidden/>
          </w:rPr>
        </w:r>
        <w:r w:rsidR="00A12381">
          <w:rPr>
            <w:noProof/>
            <w:webHidden/>
          </w:rPr>
          <w:fldChar w:fldCharType="separate"/>
        </w:r>
        <w:r w:rsidR="00A12381">
          <w:rPr>
            <w:noProof/>
            <w:webHidden/>
          </w:rPr>
          <w:t>38</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53" w:history="1">
        <w:r w:rsidR="00A12381" w:rsidRPr="00945098">
          <w:rPr>
            <w:rStyle w:val="Hyperlink"/>
            <w:noProof/>
          </w:rPr>
          <w:t>3.3.2. Unpackaging and De-aggregating Packaged and Aggregated Input Files</w:t>
        </w:r>
        <w:r w:rsidR="00A12381">
          <w:rPr>
            <w:noProof/>
            <w:webHidden/>
          </w:rPr>
          <w:tab/>
        </w:r>
        <w:r w:rsidR="00A12381">
          <w:rPr>
            <w:noProof/>
            <w:webHidden/>
          </w:rPr>
          <w:fldChar w:fldCharType="begin"/>
        </w:r>
        <w:r w:rsidR="00A12381">
          <w:rPr>
            <w:noProof/>
            <w:webHidden/>
          </w:rPr>
          <w:instrText xml:space="preserve"> PAGEREF _Toc354995053 \h </w:instrText>
        </w:r>
        <w:r w:rsidR="00A12381">
          <w:rPr>
            <w:noProof/>
            <w:webHidden/>
          </w:rPr>
        </w:r>
        <w:r w:rsidR="00A12381">
          <w:rPr>
            <w:noProof/>
            <w:webHidden/>
          </w:rPr>
          <w:fldChar w:fldCharType="separate"/>
        </w:r>
        <w:r w:rsidR="00A12381">
          <w:rPr>
            <w:noProof/>
            <w:webHidden/>
          </w:rPr>
          <w:t>39</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54" w:history="1">
        <w:r w:rsidR="00A12381" w:rsidRPr="00945098">
          <w:rPr>
            <w:rStyle w:val="Hyperlink"/>
            <w:noProof/>
          </w:rPr>
          <w:t>3.3.3. Extracting a Product from Packaged Files Containing Other Products</w:t>
        </w:r>
        <w:r w:rsidR="00A12381">
          <w:rPr>
            <w:noProof/>
            <w:webHidden/>
          </w:rPr>
          <w:tab/>
        </w:r>
        <w:r w:rsidR="00A12381">
          <w:rPr>
            <w:noProof/>
            <w:webHidden/>
          </w:rPr>
          <w:fldChar w:fldCharType="begin"/>
        </w:r>
        <w:r w:rsidR="00A12381">
          <w:rPr>
            <w:noProof/>
            <w:webHidden/>
          </w:rPr>
          <w:instrText xml:space="preserve"> PAGEREF _Toc354995054 \h </w:instrText>
        </w:r>
        <w:r w:rsidR="00A12381">
          <w:rPr>
            <w:noProof/>
            <w:webHidden/>
          </w:rPr>
        </w:r>
        <w:r w:rsidR="00A12381">
          <w:rPr>
            <w:noProof/>
            <w:webHidden/>
          </w:rPr>
          <w:fldChar w:fldCharType="separate"/>
        </w:r>
        <w:r w:rsidR="00A12381">
          <w:rPr>
            <w:noProof/>
            <w:webHidden/>
          </w:rPr>
          <w:t>42</w:t>
        </w:r>
        <w:r w:rsidR="00A12381">
          <w:rPr>
            <w:noProof/>
            <w:webHidden/>
          </w:rPr>
          <w:fldChar w:fldCharType="end"/>
        </w:r>
      </w:hyperlink>
    </w:p>
    <w:p w:rsidR="00A12381" w:rsidRDefault="00CD4A7A">
      <w:pPr>
        <w:pStyle w:val="TOC2"/>
        <w:tabs>
          <w:tab w:val="right" w:leader="dot" w:pos="9350"/>
        </w:tabs>
        <w:rPr>
          <w:rFonts w:eastAsiaTheme="minorEastAsia"/>
          <w:noProof/>
        </w:rPr>
      </w:pPr>
      <w:hyperlink w:anchor="_Toc354995055" w:history="1">
        <w:r w:rsidR="00A12381" w:rsidRPr="00945098">
          <w:rPr>
            <w:rStyle w:val="Hyperlink"/>
            <w:rFonts w:cs="Arial"/>
            <w:noProof/>
          </w:rPr>
          <w:t>3.4. Creating New Output Files Formatted Like an Existing Example File</w:t>
        </w:r>
        <w:r w:rsidR="00A12381">
          <w:rPr>
            <w:noProof/>
            <w:webHidden/>
          </w:rPr>
          <w:tab/>
        </w:r>
        <w:r w:rsidR="00A12381">
          <w:rPr>
            <w:noProof/>
            <w:webHidden/>
          </w:rPr>
          <w:fldChar w:fldCharType="begin"/>
        </w:r>
        <w:r w:rsidR="00A12381">
          <w:rPr>
            <w:noProof/>
            <w:webHidden/>
          </w:rPr>
          <w:instrText xml:space="preserve"> PAGEREF _Toc354995055 \h </w:instrText>
        </w:r>
        <w:r w:rsidR="00A12381">
          <w:rPr>
            <w:noProof/>
            <w:webHidden/>
          </w:rPr>
        </w:r>
        <w:r w:rsidR="00A12381">
          <w:rPr>
            <w:noProof/>
            <w:webHidden/>
          </w:rPr>
          <w:fldChar w:fldCharType="separate"/>
        </w:r>
        <w:r w:rsidR="00A12381">
          <w:rPr>
            <w:noProof/>
            <w:webHidden/>
          </w:rPr>
          <w:t>44</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56" w:history="1">
        <w:r w:rsidR="00A12381" w:rsidRPr="00945098">
          <w:rPr>
            <w:rStyle w:val="Hyperlink"/>
            <w:noProof/>
          </w:rPr>
          <w:t>3.4.1. Aggregating and Packaging Files Like an Example File</w:t>
        </w:r>
        <w:r w:rsidR="00A12381">
          <w:rPr>
            <w:noProof/>
            <w:webHidden/>
          </w:rPr>
          <w:tab/>
        </w:r>
        <w:r w:rsidR="00A12381">
          <w:rPr>
            <w:noProof/>
            <w:webHidden/>
          </w:rPr>
          <w:fldChar w:fldCharType="begin"/>
        </w:r>
        <w:r w:rsidR="00A12381">
          <w:rPr>
            <w:noProof/>
            <w:webHidden/>
          </w:rPr>
          <w:instrText xml:space="preserve"> PAGEREF _Toc354995056 \h </w:instrText>
        </w:r>
        <w:r w:rsidR="00A12381">
          <w:rPr>
            <w:noProof/>
            <w:webHidden/>
          </w:rPr>
        </w:r>
        <w:r w:rsidR="00A12381">
          <w:rPr>
            <w:noProof/>
            <w:webHidden/>
          </w:rPr>
          <w:fldChar w:fldCharType="separate"/>
        </w:r>
        <w:r w:rsidR="00A12381">
          <w:rPr>
            <w:noProof/>
            <w:webHidden/>
          </w:rPr>
          <w:t>44</w:t>
        </w:r>
        <w:r w:rsidR="00A12381">
          <w:rPr>
            <w:noProof/>
            <w:webHidden/>
          </w:rPr>
          <w:fldChar w:fldCharType="end"/>
        </w:r>
      </w:hyperlink>
    </w:p>
    <w:p w:rsidR="00A12381" w:rsidRDefault="00CD4A7A">
      <w:pPr>
        <w:pStyle w:val="TOC4"/>
        <w:tabs>
          <w:tab w:val="right" w:leader="dot" w:pos="9350"/>
        </w:tabs>
        <w:rPr>
          <w:noProof/>
          <w:szCs w:val="22"/>
        </w:rPr>
      </w:pPr>
      <w:hyperlink w:anchor="_Toc354995057" w:history="1">
        <w:r w:rsidR="00A12381" w:rsidRPr="00945098">
          <w:rPr>
            <w:rStyle w:val="Hyperlink"/>
            <w:noProof/>
          </w:rPr>
          <w:t>3.4.1.1. Using the –n Override</w:t>
        </w:r>
        <w:r w:rsidR="00A12381">
          <w:rPr>
            <w:noProof/>
            <w:webHidden/>
          </w:rPr>
          <w:tab/>
        </w:r>
        <w:r w:rsidR="00A12381">
          <w:rPr>
            <w:noProof/>
            <w:webHidden/>
          </w:rPr>
          <w:fldChar w:fldCharType="begin"/>
        </w:r>
        <w:r w:rsidR="00A12381">
          <w:rPr>
            <w:noProof/>
            <w:webHidden/>
          </w:rPr>
          <w:instrText xml:space="preserve"> PAGEREF _Toc354995057 \h </w:instrText>
        </w:r>
        <w:r w:rsidR="00A12381">
          <w:rPr>
            <w:noProof/>
            <w:webHidden/>
          </w:rPr>
        </w:r>
        <w:r w:rsidR="00A12381">
          <w:rPr>
            <w:noProof/>
            <w:webHidden/>
          </w:rPr>
          <w:fldChar w:fldCharType="separate"/>
        </w:r>
        <w:r w:rsidR="00A12381">
          <w:rPr>
            <w:noProof/>
            <w:webHidden/>
          </w:rPr>
          <w:t>46</w:t>
        </w:r>
        <w:r w:rsidR="00A12381">
          <w:rPr>
            <w:noProof/>
            <w:webHidden/>
          </w:rPr>
          <w:fldChar w:fldCharType="end"/>
        </w:r>
      </w:hyperlink>
    </w:p>
    <w:p w:rsidR="00A12381" w:rsidRDefault="00CD4A7A">
      <w:pPr>
        <w:pStyle w:val="TOC4"/>
        <w:tabs>
          <w:tab w:val="right" w:leader="dot" w:pos="9350"/>
        </w:tabs>
        <w:rPr>
          <w:noProof/>
          <w:szCs w:val="22"/>
        </w:rPr>
      </w:pPr>
      <w:hyperlink w:anchor="_Toc354995058" w:history="1">
        <w:r w:rsidR="00A12381" w:rsidRPr="00945098">
          <w:rPr>
            <w:rStyle w:val="Hyperlink"/>
            <w:noProof/>
          </w:rPr>
          <w:t>3.4.1.2. Using the –A Override</w:t>
        </w:r>
        <w:r w:rsidR="00A12381">
          <w:rPr>
            <w:noProof/>
            <w:webHidden/>
          </w:rPr>
          <w:tab/>
        </w:r>
        <w:r w:rsidR="00A12381">
          <w:rPr>
            <w:noProof/>
            <w:webHidden/>
          </w:rPr>
          <w:fldChar w:fldCharType="begin"/>
        </w:r>
        <w:r w:rsidR="00A12381">
          <w:rPr>
            <w:noProof/>
            <w:webHidden/>
          </w:rPr>
          <w:instrText xml:space="preserve"> PAGEREF _Toc354995058 \h </w:instrText>
        </w:r>
        <w:r w:rsidR="00A12381">
          <w:rPr>
            <w:noProof/>
            <w:webHidden/>
          </w:rPr>
        </w:r>
        <w:r w:rsidR="00A12381">
          <w:rPr>
            <w:noProof/>
            <w:webHidden/>
          </w:rPr>
          <w:fldChar w:fldCharType="separate"/>
        </w:r>
        <w:r w:rsidR="00A12381">
          <w:rPr>
            <w:noProof/>
            <w:webHidden/>
          </w:rPr>
          <w:t>47</w:t>
        </w:r>
        <w:r w:rsidR="00A12381">
          <w:rPr>
            <w:noProof/>
            <w:webHidden/>
          </w:rPr>
          <w:fldChar w:fldCharType="end"/>
        </w:r>
      </w:hyperlink>
    </w:p>
    <w:p w:rsidR="00A12381" w:rsidRDefault="00CD4A7A">
      <w:pPr>
        <w:pStyle w:val="TOC4"/>
        <w:tabs>
          <w:tab w:val="right" w:leader="dot" w:pos="9350"/>
        </w:tabs>
        <w:rPr>
          <w:noProof/>
          <w:szCs w:val="22"/>
        </w:rPr>
      </w:pPr>
      <w:hyperlink w:anchor="_Toc354995059" w:history="1">
        <w:r w:rsidR="00A12381" w:rsidRPr="00945098">
          <w:rPr>
            <w:rStyle w:val="Hyperlink"/>
            <w:noProof/>
          </w:rPr>
          <w:t>3.4.1.3. Using the –t Override</w:t>
        </w:r>
        <w:r w:rsidR="00A12381">
          <w:rPr>
            <w:noProof/>
            <w:webHidden/>
          </w:rPr>
          <w:tab/>
        </w:r>
        <w:r w:rsidR="00A12381">
          <w:rPr>
            <w:noProof/>
            <w:webHidden/>
          </w:rPr>
          <w:fldChar w:fldCharType="begin"/>
        </w:r>
        <w:r w:rsidR="00A12381">
          <w:rPr>
            <w:noProof/>
            <w:webHidden/>
          </w:rPr>
          <w:instrText xml:space="preserve"> PAGEREF _Toc354995059 \h </w:instrText>
        </w:r>
        <w:r w:rsidR="00A12381">
          <w:rPr>
            <w:noProof/>
            <w:webHidden/>
          </w:rPr>
        </w:r>
        <w:r w:rsidR="00A12381">
          <w:rPr>
            <w:noProof/>
            <w:webHidden/>
          </w:rPr>
          <w:fldChar w:fldCharType="separate"/>
        </w:r>
        <w:r w:rsidR="00A12381">
          <w:rPr>
            <w:noProof/>
            <w:webHidden/>
          </w:rPr>
          <w:t>49</w:t>
        </w:r>
        <w:r w:rsidR="00A12381">
          <w:rPr>
            <w:noProof/>
            <w:webHidden/>
          </w:rPr>
          <w:fldChar w:fldCharType="end"/>
        </w:r>
      </w:hyperlink>
    </w:p>
    <w:p w:rsidR="00A12381" w:rsidRDefault="00CD4A7A">
      <w:pPr>
        <w:pStyle w:val="TOC3"/>
        <w:tabs>
          <w:tab w:val="right" w:leader="dot" w:pos="9350"/>
        </w:tabs>
        <w:rPr>
          <w:rFonts w:eastAsiaTheme="minorEastAsia"/>
          <w:noProof/>
        </w:rPr>
      </w:pPr>
      <w:hyperlink w:anchor="_Toc354995060" w:history="1">
        <w:r w:rsidR="00A12381" w:rsidRPr="00945098">
          <w:rPr>
            <w:rStyle w:val="Hyperlink"/>
            <w:noProof/>
          </w:rPr>
          <w:t>3.4.2. Extracting, Deaggregating, and Unpackaging a Selected Product with Geolocation Like an Example File</w:t>
        </w:r>
        <w:r w:rsidR="00A12381">
          <w:rPr>
            <w:noProof/>
            <w:webHidden/>
          </w:rPr>
          <w:tab/>
        </w:r>
        <w:r w:rsidR="00A12381">
          <w:rPr>
            <w:noProof/>
            <w:webHidden/>
          </w:rPr>
          <w:fldChar w:fldCharType="begin"/>
        </w:r>
        <w:r w:rsidR="00A12381">
          <w:rPr>
            <w:noProof/>
            <w:webHidden/>
          </w:rPr>
          <w:instrText xml:space="preserve"> PAGEREF _Toc354995060 \h </w:instrText>
        </w:r>
        <w:r w:rsidR="00A12381">
          <w:rPr>
            <w:noProof/>
            <w:webHidden/>
          </w:rPr>
        </w:r>
        <w:r w:rsidR="00A12381">
          <w:rPr>
            <w:noProof/>
            <w:webHidden/>
          </w:rPr>
          <w:fldChar w:fldCharType="separate"/>
        </w:r>
        <w:r w:rsidR="00A12381">
          <w:rPr>
            <w:noProof/>
            <w:webHidden/>
          </w:rPr>
          <w:t>50</w:t>
        </w:r>
        <w:r w:rsidR="00A12381">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5"/>
          <w:headerReference w:type="first" r:id="rId16"/>
          <w:footerReference w:type="first" r:id="rId17"/>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54995030"/>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r w:rsidR="00AD6243">
        <w:t>unpackaging,</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D021AE">
        <w:rPr>
          <w:noProof/>
        </w:rPr>
        <w:t>38</w:t>
      </w:r>
      <w:r>
        <w:fldChar w:fldCharType="end"/>
      </w:r>
      <w:r>
        <w:t xml:space="preserve">- </w:t>
      </w:r>
      <w:r>
        <w:fldChar w:fldCharType="begin"/>
      </w:r>
      <w:r>
        <w:instrText xml:space="preserve"> PAGEREF CreateOutputFilesLikeExampleFile \h </w:instrText>
      </w:r>
      <w:r>
        <w:fldChar w:fldCharType="separate"/>
      </w:r>
      <w:r w:rsidR="00D021AE">
        <w:rPr>
          <w:noProof/>
        </w:rPr>
        <w:t>44</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D021AE">
        <w:rPr>
          <w:rFonts w:ascii="Calibri" w:hAnsi="Calibri" w:cs="Calibri"/>
          <w:noProof/>
        </w:rPr>
        <w:t>52</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354995031"/>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proofErr w:type="gramStart"/>
      <w:r w:rsidRPr="00974A28">
        <w:rPr>
          <w:rFonts w:ascii="Courier New" w:hAnsi="Courier New" w:cs="Courier New"/>
          <w:sz w:val="20"/>
        </w:rPr>
        <w:t>nagg</w:t>
      </w:r>
      <w:proofErr w:type="gramEnd"/>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r w:rsidRPr="00974A28">
        <w:rPr>
          <w:rFonts w:ascii="Courier New" w:eastAsia="Times New Roman" w:hAnsi="Courier New" w:cs="Courier New"/>
          <w:sz w:val="20"/>
        </w:rPr>
        <w:t>nagg</w:t>
      </w:r>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r w:rsidR="006108F7" w:rsidRPr="00974A28">
        <w:rPr>
          <w:rFonts w:ascii="Courier New" w:eastAsia="Times New Roman" w:hAnsi="Courier New" w:cs="Courier New"/>
          <w:sz w:val="20"/>
        </w:rPr>
        <w:t>nagg</w:t>
      </w:r>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54995032"/>
      <w:r>
        <w:lastRenderedPageBreak/>
        <w:t>nagg’s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r w:rsidRPr="005E050D">
        <w:rPr>
          <w:rFonts w:ascii="Courier New" w:hAnsi="Courier New" w:cs="Courier New"/>
          <w:sz w:val="20"/>
        </w:rPr>
        <w:t>nagg</w:t>
      </w:r>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Pr="00AE5C21" w:rsidRDefault="006108F7" w:rsidP="00733E14">
      <w:pPr>
        <w:pStyle w:val="ListParagraph"/>
        <w:numPr>
          <w:ilvl w:val="0"/>
          <w:numId w:val="10"/>
        </w:numPr>
      </w:pPr>
      <w:r w:rsidRPr="005E050D">
        <w:rPr>
          <w:rFonts w:ascii="Courier New" w:hAnsi="Courier New" w:cs="Courier New"/>
          <w:sz w:val="20"/>
        </w:rPr>
        <w:t>nagg</w:t>
      </w:r>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D021AE">
        <w:rPr>
          <w:noProof/>
        </w:rPr>
        <w:t>11</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354995033"/>
      <w:r>
        <w:t>Compatibility Definitions</w:t>
      </w:r>
      <w:bookmarkEnd w:id="3"/>
    </w:p>
    <w:p w:rsidR="0078413B" w:rsidRDefault="0078413B" w:rsidP="0078413B">
      <w:pPr>
        <w:rPr>
          <w:sz w:val="24"/>
          <w:szCs w:val="24"/>
        </w:rPr>
      </w:pPr>
      <w:r>
        <w:t xml:space="preserve">nagg versions before 1.5.0 defined “compatible” NPP products as products that have the same geolocation product. The 1.5.0 version of nagg allows aggregation </w:t>
      </w:r>
      <w:r>
        <w:rPr>
          <w:sz w:val="24"/>
          <w:szCs w:val="24"/>
        </w:rPr>
        <w:t>of appropriate NPP data products with either of two geo</w:t>
      </w:r>
      <w:r w:rsidR="00AD6243">
        <w:rPr>
          <w:sz w:val="24"/>
          <w:szCs w:val="24"/>
        </w:rPr>
        <w:t xml:space="preserve">location </w:t>
      </w:r>
      <w:r>
        <w:rPr>
          <w:sz w:val="24"/>
          <w:szCs w:val="24"/>
        </w:rPr>
        <w:t>products when the designated geolocation product has an 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lastRenderedPageBreak/>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4" w:name="_Toc354995034"/>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lastRenderedPageBreak/>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8"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9"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354995035"/>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0" w:history="1">
        <w:r w:rsidR="008164EF" w:rsidRPr="001D4622">
          <w:rPr>
            <w:rStyle w:val="Hyperlink"/>
          </w:rPr>
          <w:t>ftp://ftp.hdfgroup.uiuc.edu/pub/outgoing/JPSS/source/NAGG/</w:t>
        </w:r>
      </w:hyperlink>
      <w:r>
        <w:t>.</w:t>
      </w:r>
    </w:p>
    <w:p w:rsidR="003F702E" w:rsidRDefault="003F702E" w:rsidP="003F702E"/>
    <w:p w:rsidR="003F702E" w:rsidRDefault="003F702E" w:rsidP="003F702E">
      <w:r w:rsidRPr="00974A28">
        <w:rPr>
          <w:rFonts w:ascii="Courier New" w:hAnsi="Courier New" w:cs="Courier New"/>
          <w:sz w:val="20"/>
        </w:rPr>
        <w:t>nagg</w:t>
      </w:r>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D021AE">
        <w:rPr>
          <w:noProof/>
        </w:rPr>
        <w:t>9</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354995036"/>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1"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2"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 ./configure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env CFLAGS=-O2 ./configure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354995037"/>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 Syntax</w:t>
      </w:r>
      <w:bookmarkEnd w:id="10"/>
      <w:r w:rsidRPr="00682FC1">
        <w:rPr>
          <w:color w:val="000000" w:themeColor="text1"/>
        </w:rPr>
        <w:t xml:space="preserve"> </w:t>
      </w:r>
      <w:bookmarkEnd w:id="11"/>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D021AE">
        <w:rPr>
          <w:noProof/>
        </w:rPr>
        <w:t>11</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r w:rsidRPr="00436418">
        <w:t xml:space="preserve">nagg </w:t>
      </w:r>
      <w:r w:rsidR="00B358F8">
        <w:rPr>
          <w:rStyle w:val="HTMLCode"/>
          <w:sz w:val="24"/>
          <w:szCs w:val="24"/>
        </w:rPr>
        <w:t>–</w:t>
      </w:r>
      <w:r w:rsidRPr="004E00C6">
        <w:rPr>
          <w:rStyle w:val="HTMLCode"/>
          <w:sz w:val="18"/>
          <w:szCs w:val="18"/>
        </w:rPr>
        <w:t>h</w:t>
      </w:r>
      <w:r w:rsidR="007A3364">
        <w:rPr>
          <w:rStyle w:val="HTMLCode"/>
          <w:sz w:val="18"/>
          <w:szCs w:val="18"/>
        </w:rPr>
        <w:t xml:space="preserve"> | --version</w:t>
      </w:r>
    </w:p>
    <w:p w:rsidR="007A3364" w:rsidRDefault="009C179E" w:rsidP="00FC65E0">
      <w:pPr>
        <w:pStyle w:val="Courier10"/>
        <w:rPr>
          <w:rFonts w:eastAsia="Times New Roman"/>
        </w:rPr>
      </w:pPr>
      <w:r w:rsidRPr="004E00C6">
        <w:rPr>
          <w:rStyle w:val="HTMLCode"/>
          <w:sz w:val="18"/>
          <w:szCs w:val="18"/>
        </w:rPr>
        <w:t xml:space="preserve">nagg </w:t>
      </w:r>
      <w:r w:rsidR="007A3364">
        <w:rPr>
          <w:rStyle w:val="HTMLCode"/>
          <w:sz w:val="18"/>
          <w:szCs w:val="18"/>
        </w:rPr>
        <w:t xml:space="preserve">[--version]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p>
    <w:p w:rsidR="009C179E" w:rsidRPr="007A3364" w:rsidRDefault="009C179E" w:rsidP="00FC65E0">
      <w:pPr>
        <w:pStyle w:val="Courier10"/>
        <w:rPr>
          <w:rFonts w:eastAsia="Times New Roman"/>
        </w:rPr>
      </w:pPr>
      <w:r>
        <w:rPr>
          <w:rFonts w:eastAsia="Times New Roman"/>
        </w:rPr>
        <w:t>[-A seconds]</w:t>
      </w:r>
      <w:r w:rsidR="007A3364">
        <w:rPr>
          <w:rFonts w:eastAsia="Times New Roman"/>
        </w:rPr>
        <w:t xml:space="preserve"> </w:t>
      </w: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nagg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r w:rsidRPr="00E35157">
        <w:rPr>
          <w:rFonts w:ascii="Courier New" w:hAnsi="Courier New" w:cs="Courier New"/>
          <w:sz w:val="20"/>
        </w:rPr>
        <w:t>nagg</w:t>
      </w:r>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r w:rsidRPr="0050723D">
        <w:rPr>
          <w:rFonts w:ascii="Courier New" w:hAnsi="Courier New" w:cs="Courier New"/>
          <w:sz w:val="20"/>
          <w:szCs w:val="20"/>
        </w:rPr>
        <w:t>nagg</w:t>
      </w:r>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NAGG_Product_list_max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NAGG_outputfiles_max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lastRenderedPageBreak/>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r w:rsidRPr="00ED26E0">
        <w:rPr>
          <w:rFonts w:ascii="Courier New" w:hAnsi="Courier New" w:cs="Courier New"/>
        </w:rPr>
        <w:t>nagg</w:t>
      </w:r>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r w:rsidRPr="00ED26E0">
        <w:rPr>
          <w:rFonts w:ascii="Courier New" w:hAnsi="Courier New" w:cs="Courier New"/>
        </w:rPr>
        <w:t xml:space="preserve">nagg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r w:rsidRPr="00ED26E0">
        <w:rPr>
          <w:rFonts w:ascii="Courier New" w:hAnsi="Courier New" w:cs="Courier New"/>
        </w:rPr>
        <w:t>nagg</w:t>
      </w:r>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354995038"/>
      <w:r w:rsidRPr="00B80B99">
        <w:t xml:space="preserve">Command Line </w:t>
      </w:r>
      <w:r w:rsidR="009C179E" w:rsidRPr="00B80B99">
        <w:t>Opti</w:t>
      </w:r>
      <w:bookmarkStart w:id="14" w:name="CommandLineOptionsAndParameters"/>
      <w:bookmarkEnd w:id="14"/>
      <w:r w:rsidR="009C179E" w:rsidRPr="00B80B99">
        <w:t>ons and Parameters</w:t>
      </w:r>
      <w:bookmarkEnd w:id="13"/>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-h,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t>Displays the version of the nagg tool.</w:t>
      </w:r>
    </w:p>
    <w:p w:rsidR="00B358F8" w:rsidRDefault="00B358F8" w:rsidP="00867C7E"/>
    <w:p w:rsidR="00867C7E" w:rsidRDefault="00867C7E" w:rsidP="00370B89">
      <w:pPr>
        <w:pStyle w:val="Courier10"/>
      </w:pPr>
      <w:r>
        <w:t xml:space="preserve">-t </w:t>
      </w:r>
      <w:r>
        <w:rPr>
          <w:i/>
        </w:rPr>
        <w:t xml:space="preserve">list, </w:t>
      </w:r>
      <w:r>
        <w:t>--type=</w:t>
      </w:r>
      <w:r>
        <w:rPr>
          <w:i/>
        </w:rPr>
        <w:t>list</w:t>
      </w:r>
    </w:p>
    <w:p w:rsidR="00867C7E" w:rsidRPr="001B043A" w:rsidRDefault="00810D5E" w:rsidP="00867C7E">
      <w:pPr>
        <w:ind w:left="720"/>
      </w:pPr>
      <w:r w:rsidRPr="00810D5E">
        <w:rPr>
          <w:b/>
        </w:rPr>
        <w:t>Granule Type</w:t>
      </w:r>
      <w:r w:rsidRPr="00810D5E">
        <w:t>.</w:t>
      </w:r>
      <w:r>
        <w:rPr>
          <w:rFonts w:ascii="Courier New" w:eastAsia="Times New Roman" w:hAnsi="Courier New" w:cs="Courier New"/>
          <w:i/>
        </w:rPr>
        <w:t xml:space="preserve"> </w:t>
      </w:r>
      <w:r w:rsidR="00867C7E" w:rsidRPr="00310C1A">
        <w:rPr>
          <w:rFonts w:ascii="Courier New" w:eastAsia="Times New Roman" w:hAnsi="Courier New" w:cs="Courier New"/>
          <w:i/>
        </w:rPr>
        <w:t>list</w:t>
      </w:r>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 xml:space="preserve">-n </w:t>
      </w:r>
      <w:r w:rsidRPr="00370B89">
        <w:rPr>
          <w:rFonts w:cs="Courier New"/>
          <w:i/>
        </w:rPr>
        <w:t>N</w:t>
      </w:r>
      <w:r>
        <w:rPr>
          <w:i/>
        </w:rPr>
        <w:t xml:space="preserve">, </w:t>
      </w:r>
      <w:r>
        <w:t>--number=</w:t>
      </w:r>
      <w:r w:rsidRPr="00BD1C1F">
        <w:rPr>
          <w:i/>
        </w:rPr>
        <w:t>N</w:t>
      </w:r>
    </w:p>
    <w:p w:rsidR="00867C7E" w:rsidRDefault="00810D5E" w:rsidP="00867C7E">
      <w:pPr>
        <w:ind w:left="720"/>
      </w:pPr>
      <w:r w:rsidRPr="00810D5E">
        <w:rPr>
          <w:b/>
        </w:rPr>
        <w:t>Granule Number</w:t>
      </w:r>
      <w:r w:rsidRPr="00810D5E">
        <w:t>.</w:t>
      </w:r>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 xml:space="preserve">-g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r w:rsidR="00867C7E" w:rsidRPr="00370B89">
        <w:rPr>
          <w:rFonts w:ascii="Courier New" w:hAnsi="Courier New" w:cs="Courier New"/>
          <w:i/>
          <w:sz w:val="20"/>
        </w:rPr>
        <w:t>criterion</w:t>
      </w:r>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w:t>
            </w:r>
            <w:r w:rsidRPr="00850474">
              <w:rPr>
                <w:rFonts w:ascii="Calibri" w:hAnsi="Calibri"/>
              </w:rPr>
              <w:lastRenderedPageBreak/>
              <w:t xml:space="preserve">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 xml:space="preserve">-l </w:t>
      </w:r>
      <w:r>
        <w:rPr>
          <w:i/>
        </w:rPr>
        <w:t>example, --like=example</w:t>
      </w:r>
    </w:p>
    <w:p w:rsidR="00DF6085" w:rsidRPr="001F0338" w:rsidRDefault="00DF6085" w:rsidP="00DF6085">
      <w:pPr>
        <w:ind w:left="720"/>
      </w:pPr>
      <w:r>
        <w:t xml:space="preserve">Package like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r>
        <w:rPr>
          <w:i/>
        </w:rPr>
        <w:t>example</w:t>
      </w:r>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r w:rsidRPr="00810D5E">
        <w:rPr>
          <w:b/>
        </w:rPr>
        <w:t>Aggregation Size</w:t>
      </w:r>
      <w:r w:rsidRPr="00810D5E">
        <w:t>.</w:t>
      </w:r>
      <w:r>
        <w:rPr>
          <w:rFonts w:ascii="Courier New" w:hAnsi="Courier New" w:cs="Courier New"/>
          <w:sz w:val="20"/>
        </w:rPr>
        <w:t xml:space="preserve"> </w:t>
      </w:r>
      <w:r w:rsidR="009B6840" w:rsidRPr="00D55030">
        <w:rPr>
          <w:rFonts w:ascii="Courier New" w:hAnsi="Courier New" w:cs="Courier New"/>
          <w:i/>
          <w:sz w:val="20"/>
        </w:rPr>
        <w:t>seconds</w:t>
      </w:r>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r>
        <w:t xml:space="preserve">NumGranules/File = </w:t>
      </w:r>
      <w:r w:rsidRPr="00D55030">
        <w:rPr>
          <w:rFonts w:ascii="Courier New" w:hAnsi="Courier New" w:cs="Courier New"/>
          <w:i/>
          <w:sz w:val="20"/>
        </w:rPr>
        <w:t>seconds</w:t>
      </w:r>
      <w:r w:rsidRPr="00D55030">
        <w:t>/GranulePeriod</w:t>
      </w:r>
      <w:r>
        <w:t xml:space="preserve"> </w:t>
      </w:r>
    </w:p>
    <w:p w:rsidR="009B6840" w:rsidRDefault="009B6840" w:rsidP="009B6840">
      <w:pPr>
        <w:ind w:left="720"/>
      </w:pPr>
    </w:p>
    <w:p w:rsidR="009B6840" w:rsidRDefault="009B6840" w:rsidP="009B6840">
      <w:pPr>
        <w:ind w:left="720"/>
      </w:pPr>
      <w:r>
        <w:t>where</w:t>
      </w:r>
    </w:p>
    <w:p w:rsidR="009B6840" w:rsidRDefault="009B6840" w:rsidP="009B6840">
      <w:pPr>
        <w:ind w:left="720"/>
      </w:pPr>
    </w:p>
    <w:p w:rsidR="009B6840" w:rsidRDefault="009B6840" w:rsidP="009B6840">
      <w:pPr>
        <w:ind w:left="720"/>
      </w:pPr>
      <w:r>
        <w:t xml:space="preserve">NumGranules/File is the number of granules in the aggregated file, </w:t>
      </w:r>
    </w:p>
    <w:p w:rsidR="009B6840" w:rsidRDefault="009B6840" w:rsidP="009B6840">
      <w:pPr>
        <w:ind w:left="720"/>
      </w:pPr>
    </w:p>
    <w:p w:rsidR="009B6840" w:rsidRDefault="009B6840" w:rsidP="009B6840">
      <w:pPr>
        <w:ind w:left="720"/>
      </w:pPr>
      <w:r w:rsidRPr="00D55030">
        <w:rPr>
          <w:rFonts w:ascii="Courier New" w:hAnsi="Courier New" w:cs="Courier New"/>
          <w:i/>
          <w:sz w:val="20"/>
        </w:rPr>
        <w:t>seconds</w:t>
      </w:r>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r>
        <w:t>GranulePeriod is the number of seconds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GranulePeriod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NumGranules/File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proofErr w:type="spellStart"/>
            <w:r>
              <w:rPr>
                <w:rFonts w:asciiTheme="minorHAnsi" w:hAnsiTheme="minorHAnsi" w:cstheme="minorHAnsi"/>
              </w:rPr>
              <w:t>NumGranules</w:t>
            </w:r>
            <w:proofErr w:type="spellEnd"/>
            <w:r>
              <w:rPr>
                <w:rFonts w:asciiTheme="minorHAnsi" w:hAnsiTheme="minorHAnsi" w:cstheme="minorHAnsi"/>
              </w:rPr>
              <w:t>/File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 xml:space="preserve">NumGranules/File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r w:rsidRPr="00810D5E">
        <w:rPr>
          <w:b/>
        </w:rPr>
        <w:t>Simple</w:t>
      </w:r>
      <w:r w:rsidR="00A86765">
        <w:rPr>
          <w:b/>
        </w:rPr>
        <w:t xml:space="preserve"> Aggregates</w:t>
      </w:r>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r w:rsidRPr="00810D5E">
        <w:rPr>
          <w:b/>
        </w:rPr>
        <w:t>Output Directory</w:t>
      </w:r>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lastRenderedPageBreak/>
        <w:t xml:space="preserve">-O </w:t>
      </w:r>
      <w:r w:rsidRPr="00810D5E">
        <w:rPr>
          <w:i/>
        </w:rPr>
        <w:t>origin</w:t>
      </w:r>
    </w:p>
    <w:p w:rsidR="00867C7E" w:rsidRDefault="00810D5E" w:rsidP="00867C7E">
      <w:pPr>
        <w:ind w:left="720"/>
      </w:pPr>
      <w:r w:rsidRPr="00810D5E">
        <w:rPr>
          <w:b/>
        </w:rPr>
        <w:t>Origin Identifier</w:t>
      </w:r>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r w:rsidRPr="00614DD4">
        <w:rPr>
          <w:b/>
        </w:rPr>
        <w:t>Domain Identifier</w:t>
      </w:r>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54995039"/>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r w:rsidR="007B7A79" w:rsidRPr="00FD4D21">
        <w:rPr>
          <w:rFonts w:ascii="Courier New" w:hAnsi="Courier New" w:cs="Courier New"/>
          <w:sz w:val="20"/>
        </w:rPr>
        <w:t xml:space="preserve">h5ls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dimension&gt;</w:t>
      </w:r>
      <w:r w:rsidR="002D3081" w:rsidRPr="00FD4D21">
        <w:t>, …</w:t>
      </w:r>
      <w:r w:rsidR="00256D72" w:rsidRPr="00FD4D21">
        <w:t>}</w:t>
      </w:r>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D021AE">
        <w:rPr>
          <w:noProof/>
        </w:rPr>
        <w:t>19</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D021AE">
        <w:rPr>
          <w:noProof/>
        </w:rPr>
        <w:t>16</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D021AE">
              <w:rPr>
                <w:rFonts w:ascii="Calibri" w:hAnsi="Calibri" w:cs="Calibri"/>
                <w:noProof/>
              </w:rPr>
              <w:t>16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D021AE">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D021AE">
              <w:rPr>
                <w:rFonts w:ascii="Calibri" w:hAnsi="Calibri" w:cs="Calibri"/>
                <w:noProof/>
              </w:rPr>
              <w:t>23</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D021AE">
              <w:rPr>
                <w:rFonts w:ascii="Calibri" w:hAnsi="Calibri" w:cs="Calibri"/>
                <w:noProof/>
              </w:rPr>
              <w:t>25</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Pr>
                <w:rFonts w:ascii="Calibri" w:hAnsi="Calibri" w:cs="Calibri"/>
              </w:rPr>
            </w:r>
            <w:r>
              <w:rPr>
                <w:rFonts w:ascii="Calibri" w:hAnsi="Calibri" w:cs="Calibri"/>
              </w:rPr>
              <w:fldChar w:fldCharType="separate"/>
            </w:r>
            <w:r w:rsidR="00D021AE">
              <w:rPr>
                <w:rFonts w:ascii="Calibri" w:hAnsi="Calibri" w:cs="Calibri"/>
                <w:noProof/>
              </w:rPr>
              <w:t>27</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D021AE">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D021AE">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D021AE">
              <w:rPr>
                <w:rFonts w:ascii="Calibri" w:hAnsi="Calibri" w:cs="Calibri"/>
                <w:noProof/>
              </w:rPr>
              <w:t>35</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D021AE">
              <w:rPr>
                <w:rFonts w:ascii="Calibri" w:hAnsi="Calibri" w:cs="Calibri"/>
                <w:noProof/>
              </w:rPr>
              <w:t>35</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D021AE">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r w:rsidRPr="00C327C4">
              <w:rPr>
                <w:rFonts w:asciiTheme="minorHAnsi" w:hAnsiTheme="minorHAnsi"/>
              </w:rPr>
              <w:t>Unpackaging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D021AE">
              <w:rPr>
                <w:rFonts w:ascii="Calibri" w:hAnsi="Calibri" w:cs="Calibri"/>
                <w:noProof/>
              </w:rPr>
              <w:t>39</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D021AE">
              <w:rPr>
                <w:rFonts w:ascii="Calibri" w:hAnsi="Calibri" w:cs="Calibri"/>
                <w:noProof/>
              </w:rPr>
              <w:t>42</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D021AE">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-n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D021AE">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-A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D021AE">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-with -t command 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D021AE">
              <w:rPr>
                <w:rFonts w:ascii="Calibri" w:hAnsi="Calibri" w:cs="Calibri"/>
                <w:noProof/>
              </w:rPr>
              <w:t>49</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w:t>
            </w:r>
            <w:proofErr w:type="spellStart"/>
            <w:r>
              <w:rPr>
                <w:rFonts w:asciiTheme="minorHAnsi" w:hAnsiTheme="minorHAnsi"/>
              </w:rPr>
              <w:t>unpackaging</w:t>
            </w:r>
            <w:proofErr w:type="spellEnd"/>
            <w:r>
              <w:rPr>
                <w:rFonts w:asciiTheme="minorHAnsi" w:hAnsiTheme="minorHAnsi"/>
              </w:rPr>
              <w:t xml:space="preserve">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D021AE">
              <w:rPr>
                <w:rFonts w:ascii="Calibri" w:hAnsi="Calibri" w:cs="Calibri"/>
                <w:noProof/>
              </w:rPr>
              <w:t>50</w:t>
            </w:r>
            <w:r>
              <w:rPr>
                <w:rFonts w:ascii="Calibri" w:hAnsi="Calibri" w:cs="Calibri"/>
              </w:rPr>
              <w:fldChar w:fldCharType="end"/>
            </w:r>
          </w:p>
        </w:tc>
      </w:tr>
    </w:tbl>
    <w:p w:rsidR="00B80B99" w:rsidRDefault="00B80B99" w:rsidP="00B80B99"/>
    <w:p w:rsidR="00B80B99" w:rsidRDefault="00B80B99" w:rsidP="00B80B99"/>
    <w:p w:rsidR="00974A28" w:rsidRDefault="00974A28" w:rsidP="00B80B99">
      <w:bookmarkStart w:id="18" w:name="_GoBack"/>
      <w:bookmarkEnd w:id="18"/>
    </w:p>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9" w:name="_Toc354499352"/>
      <w:bookmarkStart w:id="20" w:name="_Toc354995040"/>
      <w:r w:rsidRPr="003B429A">
        <w:lastRenderedPageBreak/>
        <w:t>Changing</w:t>
      </w:r>
      <w:r>
        <w:t xml:space="preserve"> the </w:t>
      </w:r>
      <w:bookmarkStart w:id="21" w:name="ChangeAggregationNumber"/>
      <w:bookmarkEnd w:id="21"/>
      <w:r>
        <w:t>Number of Granules per A</w:t>
      </w:r>
      <w:r w:rsidRPr="003B429A">
        <w:t>ggregation</w:t>
      </w:r>
      <w:bookmarkEnd w:id="19"/>
      <w:bookmarkEnd w:id="20"/>
    </w:p>
    <w:p w:rsidR="00DF6085" w:rsidRPr="003B429A" w:rsidRDefault="00DF6085" w:rsidP="00DF6085"/>
    <w:p w:rsidR="00984482" w:rsidRDefault="00984482" w:rsidP="00850474">
      <w:pPr>
        <w:pStyle w:val="Heading3"/>
      </w:pPr>
      <w:bookmarkStart w:id="22" w:name="_Toc354995041"/>
      <w:r>
        <w:t>A</w:t>
      </w:r>
      <w:r w:rsidRPr="00984482">
        <w:t>ggrega</w:t>
      </w:r>
      <w:bookmarkStart w:id="23" w:name="AggregatingSingleGranuleFiles"/>
      <w:bookmarkEnd w:id="23"/>
      <w:r w:rsidRPr="00984482">
        <w:t xml:space="preserve">ting </w:t>
      </w:r>
      <w:r w:rsidR="009A10D4">
        <w:t>Single Granule</w:t>
      </w:r>
      <w:r w:rsidR="009A10D4" w:rsidRPr="00984482">
        <w:t xml:space="preserve"> File</w:t>
      </w:r>
      <w:r w:rsidR="009A10D4">
        <w:t>s</w:t>
      </w:r>
      <w:bookmarkEnd w:id="22"/>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r w:rsidR="00D131E4" w:rsidRPr="00DF0C89">
        <w:rPr>
          <w:rFonts w:ascii="Courier New" w:hAnsi="Courier New" w:cs="Courier New"/>
          <w:sz w:val="20"/>
        </w:rPr>
        <w:t>nagg</w:t>
      </w:r>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D021AE">
        <w:rPr>
          <w:noProof/>
        </w:rPr>
        <w:t>6</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page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D021AE">
        <w:rPr>
          <w:noProof/>
        </w:rPr>
        <w:t>31</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r w:rsidR="006108F7" w:rsidRPr="00651AC5">
        <w:rPr>
          <w:rFonts w:ascii="Courier New" w:hAnsi="Courier New" w:cs="Courier New"/>
          <w:sz w:val="20"/>
        </w:rPr>
        <w:t>nagg</w:t>
      </w:r>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D021AE">
        <w:rPr>
          <w:rFonts w:cstheme="minorHAnsi"/>
          <w:noProof/>
        </w:rPr>
        <w:t>20</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D021AE">
        <w:rPr>
          <w:noProof/>
        </w:rPr>
        <w:t>19</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4" w:name="_Toc354995042"/>
      <w:r w:rsidRPr="00984482">
        <w:lastRenderedPageBreak/>
        <w:t>De-aggregating an Aggre</w:t>
      </w:r>
      <w:bookmarkStart w:id="25" w:name="DeaggregatingAnAggregateFile"/>
      <w:bookmarkEnd w:id="25"/>
      <w:r w:rsidRPr="00984482">
        <w:t>gate File</w:t>
      </w:r>
      <w:bookmarkEnd w:id="24"/>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r w:rsidRPr="00323F23">
        <w:t>nagg -t</w:t>
      </w:r>
      <w:r>
        <w:t xml:space="preserve"> SOMPS –S –O unkn –D dev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-O unkn</w:t>
      </w:r>
      <w:r>
        <w:t xml:space="preserve"> sets the origin field of the output file names to “unkn</w:t>
      </w:r>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6" w:name="h5lsExampleUse"/>
      <w:bookmarkEnd w:id="26"/>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4</w:t>
      </w:r>
      <w:r w:rsidRPr="00323F23">
        <w:t>/Inf}</w:t>
      </w:r>
    </w:p>
    <w:p w:rsidR="00A4787A" w:rsidRPr="00323F23" w:rsidRDefault="00A4787A" w:rsidP="00C56E23">
      <w:pPr>
        <w:pStyle w:val="Courier10"/>
      </w:pPr>
      <w:r w:rsidRPr="00323F23">
        <w:t>/All_Data/OMPS-NP-SDR_All/Bias1 Dataset {</w:t>
      </w:r>
      <w:r w:rsidRPr="00E96D68">
        <w:rPr>
          <w:highlight w:val="yellow"/>
          <w:u w:val="single"/>
        </w:rPr>
        <w:t>4</w:t>
      </w:r>
      <w:r w:rsidRPr="00323F23">
        <w:t>/Inf}</w:t>
      </w:r>
    </w:p>
    <w:p w:rsidR="00A4787A" w:rsidRPr="00323F23" w:rsidRDefault="00A4787A" w:rsidP="00C56E23">
      <w:pPr>
        <w:pStyle w:val="Courier10"/>
      </w:pPr>
      <w:r w:rsidRPr="00323F23">
        <w:t>/All_Data/OMPS-NP-SDR_All/Cal Dataset {</w:t>
      </w:r>
      <w:r w:rsidRPr="00E96D68">
        <w:rPr>
          <w:highlight w:val="yellow"/>
          <w:u w:val="single"/>
        </w:rPr>
        <w:t>20</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1</w:t>
      </w:r>
      <w:r w:rsidRPr="00323F23">
        <w:t>/Inf}</w:t>
      </w:r>
    </w:p>
    <w:p w:rsidR="00A4787A" w:rsidRPr="00323F23" w:rsidRDefault="00A4787A" w:rsidP="00C56E23">
      <w:pPr>
        <w:pStyle w:val="Courier10"/>
      </w:pPr>
      <w:r w:rsidRPr="00323F23">
        <w:t>/All_Data/OMPS-NP-SDR_All/Bias1 Dataset {</w:t>
      </w:r>
      <w:r w:rsidRPr="00E96D68">
        <w:rPr>
          <w:highlight w:val="yellow"/>
          <w:u w:val="single"/>
        </w:rPr>
        <w:t>1</w:t>
      </w:r>
      <w:r w:rsidRPr="00323F23">
        <w:t>/Inf}</w:t>
      </w:r>
    </w:p>
    <w:p w:rsidR="00A4787A" w:rsidRPr="00323F23" w:rsidRDefault="00A4787A" w:rsidP="00C56E23">
      <w:pPr>
        <w:pStyle w:val="Courier10"/>
      </w:pPr>
      <w:r w:rsidRPr="00323F23">
        <w:t>/All_Data/OMPS-NP-SDR_All/Cal Dataset {</w:t>
      </w:r>
      <w:r w:rsidRPr="00E96D68">
        <w:rPr>
          <w:highlight w:val="yellow"/>
          <w:u w:val="single"/>
        </w:rPr>
        <w:t>5</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SOMPS_npp_d20120508_t0333549_e0336</w:t>
      </w:r>
      <w:r w:rsidR="00A4787A">
        <w:t>247_b02735_c201205</w:t>
      </w:r>
      <w:proofErr w:type="gramEnd"/>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GONPO_npp_d20120508_t0333549_e0336</w:t>
      </w:r>
      <w:r w:rsidR="00A4787A">
        <w:t>247_b02735_c201205</w:t>
      </w:r>
      <w:proofErr w:type="gramEnd"/>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7" w:name="_Toc354995043"/>
      <w:r w:rsidRPr="00984482">
        <w:rPr>
          <w:noProof/>
        </w:rPr>
        <w:lastRenderedPageBreak/>
        <w:t>Re</w:t>
      </w:r>
      <w:r w:rsidR="00A43EA6">
        <w:rPr>
          <w:noProof/>
        </w:rPr>
        <w:t>-</w:t>
      </w:r>
      <w:r w:rsidRPr="00984482">
        <w:rPr>
          <w:noProof/>
        </w:rPr>
        <w:t xml:space="preserve">aggregating </w:t>
      </w:r>
      <w:r w:rsidR="00EE7AC5">
        <w:rPr>
          <w:noProof/>
        </w:rPr>
        <w:t>by Number of Data Gr</w:t>
      </w:r>
      <w:bookmarkStart w:id="28" w:name="ReaggregatingByNumberOfDataGranules"/>
      <w:bookmarkEnd w:id="28"/>
      <w:r w:rsidR="00EE7AC5">
        <w:rPr>
          <w:noProof/>
        </w:rPr>
        <w:t>anules</w:t>
      </w:r>
      <w:bookmarkEnd w:id="27"/>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D021AE">
        <w:rPr>
          <w:noProof/>
        </w:rPr>
        <w:t>16</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9" w:name="_Toc354995044"/>
      <w:r w:rsidRPr="004A5498">
        <w:lastRenderedPageBreak/>
        <w:t>Re</w:t>
      </w:r>
      <w:r w:rsidR="00A43EA6">
        <w:t>-</w:t>
      </w:r>
      <w:r w:rsidRPr="004A5498">
        <w:t xml:space="preserve">aggregating </w:t>
      </w:r>
      <w:r w:rsidR="00EE7AC5">
        <w:t xml:space="preserve">by </w:t>
      </w:r>
      <w:r w:rsidR="00743F76">
        <w:t>N</w:t>
      </w:r>
      <w:bookmarkStart w:id="30" w:name="ReaggregatingByNumberOfSecondsOfData"/>
      <w:bookmarkEnd w:id="30"/>
      <w:r w:rsidR="00743F76">
        <w:t>umber of Seconds of Data</w:t>
      </w:r>
      <w:bookmarkEnd w:id="29"/>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r w:rsidRPr="001F1324">
        <w:t>nagg –A 300 –t</w:t>
      </w:r>
      <w:r w:rsidR="004A5498">
        <w:t xml:space="preserve"> REDRO –d npp-out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r w:rsidR="004902EC" w:rsidRPr="002D20F2">
        <w:rPr>
          <w:rFonts w:ascii="Courier New" w:hAnsi="Courier New" w:cs="Courier New"/>
          <w:sz w:val="20"/>
        </w:rPr>
        <w:t>GCRIO</w:t>
      </w:r>
      <w:r w:rsidRPr="002D20F2">
        <w:rPr>
          <w:rFonts w:ascii="Courier New" w:hAnsi="Courier New" w:cs="Courier New"/>
          <w:sz w:val="20"/>
        </w:rPr>
        <w:t>_npp_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r w:rsidR="00D4298F">
        <w:t xml:space="preserve">npp-out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r w:rsidRPr="00525DD1">
        <w:t>Produce</w:t>
      </w:r>
      <w:r w:rsidR="00525DD1">
        <w:t>d  10 granules in npp-out/GCRIO-REDRO_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r w:rsidRPr="00525DD1">
        <w:t>Produce</w:t>
      </w:r>
      <w:r w:rsidR="00525DD1">
        <w:t>d  10 granules in npp-out/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r w:rsidRPr="00525DD1">
        <w:t>Produced  10 granules in npp-out/GCRIO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Produced   4 granules in npp-out/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1" w:name="_Toc354995045"/>
      <w:r w:rsidR="00DC3733" w:rsidRPr="00DC73EC">
        <w:lastRenderedPageBreak/>
        <w:t xml:space="preserve">Aggregating or De-aggregating </w:t>
      </w:r>
      <w:r w:rsidR="00DC3733">
        <w:t>Geo</w:t>
      </w:r>
      <w:bookmarkStart w:id="32" w:name="AggregatingDeaggregatingGeolocationFiles"/>
      <w:bookmarkEnd w:id="32"/>
      <w:r w:rsidR="00DC3733">
        <w:t xml:space="preserve">location </w:t>
      </w:r>
      <w:r w:rsidR="00DC3733" w:rsidRPr="00DC73EC">
        <w:t>Files</w:t>
      </w:r>
      <w:bookmarkEnd w:id="31"/>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gramStart"/>
      <w:r>
        <w:t>nagg</w:t>
      </w:r>
      <w:proofErr w:type="gramEnd"/>
      <w:r>
        <w:t xml:space="preserve">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Line 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 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-t</w:t>
      </w:r>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r w:rsidRPr="00FD4D21">
        <w:rPr>
          <w:rFonts w:ascii="Courier New" w:hAnsi="Courier New" w:cs="Courier New"/>
          <w:sz w:val="20"/>
        </w:rPr>
        <w:t>nagg</w:t>
      </w:r>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r w:rsidRPr="00D808A9">
        <w:t>Produced  16 granules in GCRIO_npp_d20030125_t0702533_e0711257_b00993_c20120523155444015673_XXXX_XXX.h5</w:t>
      </w:r>
    </w:p>
    <w:p w:rsidR="00DC3733" w:rsidRPr="00D808A9" w:rsidRDefault="00DC3733" w:rsidP="00DC3733">
      <w:pPr>
        <w:pStyle w:val="Courier10"/>
      </w:pPr>
      <w:r w:rsidRPr="00D808A9">
        <w:t>Produced  32 granules in GCRIO_npp_d20030125_t0711279_e0728297_b00014_c20120523155445226530_XXXX_XXX.h5</w:t>
      </w:r>
    </w:p>
    <w:p w:rsidR="00DC3733" w:rsidRDefault="00DC3733" w:rsidP="00DC3733">
      <w:pPr>
        <w:pStyle w:val="Courier10"/>
      </w:pPr>
      <w:r w:rsidRPr="00D808A9">
        <w:t>Produced  16 granules in GCRIO_npp_d20030125_t0728319_e0737011_b00014_c20120523155447399983_XXXX_XXX.h5</w:t>
      </w:r>
    </w:p>
    <w:p w:rsidR="00DC3733" w:rsidRDefault="00DC3733" w:rsidP="00DC3733"/>
    <w:p w:rsidR="00DC3733" w:rsidRDefault="00DC3733" w:rsidP="00DC3733"/>
    <w:p w:rsidR="00E700BA" w:rsidRDefault="00E700BA" w:rsidP="00401350"/>
    <w:p w:rsidR="00DC3733" w:rsidRDefault="00DC3733" w:rsidP="00E700BA">
      <w:pPr>
        <w:pStyle w:val="Heading2"/>
      </w:pPr>
      <w:bookmarkStart w:id="33" w:name="_Toc354499358"/>
      <w:bookmarkStart w:id="34" w:name="_Toc354995046"/>
      <w:r w:rsidRPr="003C69FA">
        <w:t>Packaging</w:t>
      </w:r>
      <w:r>
        <w:t xml:space="preserve"> </w:t>
      </w:r>
      <w:bookmarkStart w:id="35" w:name="PackageMultipleProducts"/>
      <w:bookmarkEnd w:id="35"/>
      <w:r>
        <w:t>Multiple P</w:t>
      </w:r>
      <w:r w:rsidRPr="003C69FA">
        <w:t>roducts</w:t>
      </w:r>
      <w:bookmarkEnd w:id="33"/>
      <w:bookmarkEnd w:id="34"/>
    </w:p>
    <w:p w:rsidR="00675399" w:rsidRDefault="00675399" w:rsidP="00675399"/>
    <w:p w:rsidR="00675399" w:rsidRDefault="00675399" w:rsidP="00675399"/>
    <w:p w:rsidR="00B40D0A" w:rsidRPr="00E700BA" w:rsidRDefault="00984482" w:rsidP="00850474">
      <w:pPr>
        <w:pStyle w:val="Heading3"/>
      </w:pPr>
      <w:bookmarkStart w:id="36" w:name="_Toc354995047"/>
      <w:r w:rsidRPr="00E700BA">
        <w:t xml:space="preserve">Packaging </w:t>
      </w:r>
      <w:r w:rsidR="00A43EA6" w:rsidRPr="00E700BA">
        <w:t>Co</w:t>
      </w:r>
      <w:bookmarkStart w:id="37" w:name="PackagingCompatibleProductsFromSingle"/>
      <w:bookmarkEnd w:id="37"/>
      <w:r w:rsidR="00A43EA6" w:rsidRPr="00E700BA">
        <w:t xml:space="preserve">mpatible Products </w:t>
      </w:r>
      <w:r w:rsidRPr="00E700BA">
        <w:t xml:space="preserve">from </w:t>
      </w:r>
      <w:r w:rsidR="00A43EA6" w:rsidRPr="00E700BA">
        <w:t>Single Granule Input Files</w:t>
      </w:r>
      <w:bookmarkEnd w:id="3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r>
        <w:t xml:space="preserve">nagg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SATMS,TATMS</w:t>
      </w:r>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lastRenderedPageBreak/>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8" w:name="_Toc354995048"/>
      <w:r w:rsidRPr="00984482">
        <w:rPr>
          <w:noProof/>
        </w:rPr>
        <w:lastRenderedPageBreak/>
        <w:t xml:space="preserve">Packaging </w:t>
      </w:r>
      <w:r w:rsidR="00A43EA6" w:rsidRPr="00984482">
        <w:rPr>
          <w:noProof/>
        </w:rPr>
        <w:t>Compatible Product</w:t>
      </w:r>
      <w:bookmarkStart w:id="39" w:name="PackagingCompatProds2InputFilesMissing"/>
      <w:bookmarkStart w:id="40" w:name="PackagingCompatProdsFillGranuleFiles"/>
      <w:bookmarkEnd w:id="39"/>
      <w:bookmarkEnd w:id="40"/>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r w:rsidRPr="00323F23">
        <w:t>nagg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SATMS,TATMS</w:t>
      </w:r>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D021AE">
        <w:rPr>
          <w:noProof/>
        </w:rPr>
        <w:t>28</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r w:rsidR="006108F7" w:rsidRPr="00773355">
        <w:rPr>
          <w:rFonts w:ascii="Courier New" w:hAnsi="Courier New" w:cs="Courier New"/>
          <w:sz w:val="20"/>
        </w:rPr>
        <w:t>nagg</w:t>
      </w:r>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N_Granule_ID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r w:rsidR="008164EF" w:rsidRPr="00CD3D84">
        <w:t>h5dump is another HDF5 utility found in the bin directory of the HDF5 install</w:t>
      </w:r>
      <w:r w:rsidR="00C47B43" w:rsidRPr="00CD3D84">
        <w:t xml:space="preserve">. </w:t>
      </w:r>
      <w:r w:rsidR="008532DA" w:rsidRPr="00CD3D84">
        <w:t>Using h5dump to view the N_Granule_ID of the first SATMS granule and the first TATMS granule shows the difference in N_Granule_IDs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"/Data_Products/ATMS-SDR/ATMS-SDR_Gran_0/N_Granule_ID"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"/Data_Products/ATMS-TDR/ATMS-TDR_Gran_0/N_Granule_ID"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1" w:name="_Toc354995049"/>
      <w:r w:rsidRPr="00984482">
        <w:rPr>
          <w:noProof/>
        </w:rPr>
        <w:lastRenderedPageBreak/>
        <w:t xml:space="preserve">Packaging </w:t>
      </w:r>
      <w:r w:rsidR="00A43EA6" w:rsidRPr="00984482">
        <w:rPr>
          <w:noProof/>
        </w:rPr>
        <w:t>Compati</w:t>
      </w:r>
      <w:bookmarkStart w:id="42" w:name="PackagingCompatProdsWithGStrictOption"/>
      <w:bookmarkEnd w:id="42"/>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1"/>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r w:rsidRPr="00FD4D21">
        <w:t>nagg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D021AE">
        <w:rPr>
          <w:rFonts w:cstheme="minorHAnsi"/>
          <w:noProof/>
        </w:rPr>
        <w:t>28</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GATMO_npp_d20120403_t2359123_e2359439_b02250_c20120405155441643487_noaa_ops.h5</w:t>
      </w:r>
      <w:r w:rsidR="00477385">
        <w:rPr>
          <w:rFonts w:cstheme="minorHAnsi"/>
        </w:rPr>
        <w:t>,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r w:rsidRPr="006C2017">
        <w:t>nagg: ***ERROR*** find_geo_granules():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r w:rsidRPr="006C2017">
        <w:t>nagg: ***ERROR*** nagg_get_granules(): Failed to get geolocation granules</w:t>
      </w:r>
    </w:p>
    <w:p w:rsidR="006C2017" w:rsidRPr="006C2017" w:rsidRDefault="006C2017" w:rsidP="00C56E23">
      <w:pPr>
        <w:pStyle w:val="Courier10"/>
      </w:pPr>
      <w:r w:rsidRPr="006C2017">
        <w:t>nagg: ***ERROR*** nagg_get_granules(): no granules found for geoproduct.</w:t>
      </w:r>
    </w:p>
    <w:p w:rsidR="006C2017" w:rsidRPr="006C2017" w:rsidRDefault="006C2017" w:rsidP="00C56E23">
      <w:pPr>
        <w:pStyle w:val="Courier10"/>
      </w:pPr>
      <w:r w:rsidRPr="006C2017">
        <w:t>geoproduct:  GATMO</w:t>
      </w:r>
    </w:p>
    <w:p w:rsidR="006C2017" w:rsidRPr="00323F23" w:rsidRDefault="006C2017" w:rsidP="00C56E23">
      <w:pPr>
        <w:pStyle w:val="Courier10"/>
      </w:pPr>
      <w:r w:rsidRPr="006C2017">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DC3733" w:rsidRDefault="00DC3733" w:rsidP="00DC3733">
      <w:pPr>
        <w:pStyle w:val="Heading3"/>
      </w:pPr>
      <w:bookmarkStart w:id="43" w:name="_Toc354499362"/>
      <w:bookmarkStart w:id="44" w:name="_Toc354995050"/>
      <w:r>
        <w:t>Packaging Extend</w:t>
      </w:r>
      <w:bookmarkStart w:id="45" w:name="PackagingExtendedCompatibilityProducts"/>
      <w:bookmarkEnd w:id="45"/>
      <w:r>
        <w:t>ed Compatibility Products</w:t>
      </w:r>
      <w:bookmarkEnd w:id="43"/>
      <w:bookmarkEnd w:id="44"/>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Command  </w:t>
      </w:r>
    </w:p>
    <w:p w:rsidR="00DC3733" w:rsidRDefault="00DC3733" w:rsidP="00DC3733">
      <w:pPr>
        <w:pStyle w:val="Courier10"/>
      </w:pPr>
      <w:r>
        <w:t xml:space="preserve">nagg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 Line 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6" w:name="_Toc354499363"/>
      <w:bookmarkStart w:id="47" w:name="_Toc354995051"/>
      <w:r>
        <w:lastRenderedPageBreak/>
        <w:t>Extracting, U</w:t>
      </w:r>
      <w:r w:rsidRPr="007C32C1">
        <w:t>npackaging</w:t>
      </w:r>
      <w:r>
        <w:t xml:space="preserve">, and </w:t>
      </w:r>
      <w:bookmarkStart w:id="48" w:name="ExtractUpackageReplaceProducts"/>
      <w:bookmarkEnd w:id="48"/>
      <w:r>
        <w:t>Replacing P</w:t>
      </w:r>
      <w:r w:rsidRPr="007C32C1">
        <w:t xml:space="preserve">roducts in </w:t>
      </w:r>
      <w:r>
        <w:t>P</w:t>
      </w:r>
      <w:r w:rsidRPr="007C32C1">
        <w:t xml:space="preserve">ackaged </w:t>
      </w:r>
      <w:r>
        <w:t>F</w:t>
      </w:r>
      <w:r w:rsidRPr="007C32C1">
        <w:t>iles</w:t>
      </w:r>
      <w:bookmarkEnd w:id="46"/>
      <w:bookmarkEnd w:id="47"/>
    </w:p>
    <w:p w:rsidR="00DC3733" w:rsidRPr="00850474" w:rsidRDefault="00DC3733" w:rsidP="00850474"/>
    <w:p w:rsidR="00DC3733" w:rsidRDefault="00DC3733" w:rsidP="00DC3733">
      <w:pPr>
        <w:pStyle w:val="Heading3"/>
      </w:pPr>
      <w:bookmarkStart w:id="49" w:name="_Toc354499364"/>
      <w:bookmarkStart w:id="50" w:name="_Toc354995052"/>
      <w:r>
        <w:t>Replacing Terrain Corrected Geolocation</w:t>
      </w:r>
      <w:bookmarkStart w:id="51" w:name="ReplaceTerrainCorrectedGeoWithEquNTCGeo"/>
      <w:bookmarkEnd w:id="51"/>
      <w:r>
        <w:t xml:space="preserve"> Granules with Equivalent Not Terrain Corrected Geolocation Granules</w:t>
      </w:r>
      <w:bookmarkEnd w:id="49"/>
      <w:bookmarkEnd w:id="50"/>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proofErr w:type="gramStart"/>
      <w:r>
        <w:t>nagg</w:t>
      </w:r>
      <w:proofErr w:type="gramEnd"/>
      <w:r>
        <w:t xml:space="preserve">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 Line 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2" w:name="_Toc354995053"/>
      <w:r w:rsidRPr="00984482">
        <w:rPr>
          <w:noProof/>
        </w:rPr>
        <w:t xml:space="preserve">Unpackaging and </w:t>
      </w:r>
      <w:r w:rsidR="00A43EA6" w:rsidRPr="00984482">
        <w:rPr>
          <w:noProof/>
        </w:rPr>
        <w:t>De</w:t>
      </w:r>
      <w:r w:rsidRPr="00984482">
        <w:rPr>
          <w:noProof/>
        </w:rPr>
        <w:t>-aggreg</w:t>
      </w:r>
      <w:bookmarkStart w:id="53" w:name="UnpackagingAndDeaggregatingInputFiles"/>
      <w:bookmarkEnd w:id="53"/>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2"/>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gramStart"/>
      <w:r w:rsidRPr="009B6CC9">
        <w:rPr>
          <w:rFonts w:ascii="Courier New" w:hAnsi="Courier New" w:cs="Courier New"/>
          <w:sz w:val="20"/>
          <w:szCs w:val="20"/>
        </w:rPr>
        <w:t>nagg</w:t>
      </w:r>
      <w:proofErr w:type="gramEnd"/>
      <w:r w:rsidRPr="009B6CC9">
        <w:rPr>
          <w:rFonts w:ascii="Courier New" w:hAnsi="Courier New" w:cs="Courier New"/>
          <w:sz w:val="20"/>
          <w:szCs w:val="20"/>
        </w:rPr>
        <w:t xml:space="preserve">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ICALI,ICALM,ICCCR,SATMR</w:t>
      </w:r>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4" w:name="_Toc354995054"/>
      <w:r w:rsidRPr="00013240">
        <w:lastRenderedPageBreak/>
        <w:t xml:space="preserve">Extracting a </w:t>
      </w:r>
      <w:r w:rsidR="00A43EA6" w:rsidRPr="00013240">
        <w:t xml:space="preserve">Product </w:t>
      </w:r>
      <w:r w:rsidRPr="00013240">
        <w:t>fr</w:t>
      </w:r>
      <w:bookmarkStart w:id="55" w:name="ExtractingProductFromPackagedFiles"/>
      <w:bookmarkEnd w:id="55"/>
      <w:r w:rsidRPr="00013240">
        <w:t xml:space="preserve">om </w:t>
      </w:r>
      <w:r w:rsidR="00A43EA6" w:rsidRPr="00013240">
        <w:t>Pack</w:t>
      </w:r>
      <w:r w:rsidR="00D07191">
        <w:t>a</w:t>
      </w:r>
      <w:r w:rsidR="00A43EA6" w:rsidRPr="00013240">
        <w:t>ged Files Containing Other Products</w:t>
      </w:r>
      <w:bookmarkEnd w:id="54"/>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proofErr w:type="gramStart"/>
      <w:r>
        <w:rPr>
          <w:rFonts w:ascii="Courier New" w:hAnsi="Courier New" w:cs="Courier New"/>
          <w:sz w:val="20"/>
          <w:szCs w:val="20"/>
        </w:rPr>
        <w:t>nagg</w:t>
      </w:r>
      <w:proofErr w:type="gramEnd"/>
      <w:r>
        <w:rPr>
          <w:rFonts w:ascii="Courier New" w:hAnsi="Courier New" w:cs="Courier New"/>
          <w:sz w:val="20"/>
          <w:szCs w:val="20"/>
        </w:rPr>
        <w:t xml:space="preserve">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D021AE">
        <w:rPr>
          <w:noProof/>
        </w:rPr>
        <w:t>39</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r w:rsidRPr="00FD4D21">
        <w:rPr>
          <w:rFonts w:ascii="Courier New" w:hAnsi="Courier New" w:cs="Courier New"/>
          <w:sz w:val="20"/>
        </w:rPr>
        <w:t>nagg</w:t>
      </w:r>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6" w:name="_Toc354499367"/>
      <w:bookmarkStart w:id="57" w:name="_Toc354995055"/>
      <w:r w:rsidRPr="003C69FA">
        <w:rPr>
          <w:rFonts w:cs="Arial"/>
        </w:rPr>
        <w:lastRenderedPageBreak/>
        <w:t xml:space="preserve">Creating </w:t>
      </w:r>
      <w:r>
        <w:rPr>
          <w:rFonts w:cs="Arial"/>
        </w:rPr>
        <w:t>New Output F</w:t>
      </w:r>
      <w:r w:rsidRPr="003C69FA">
        <w:rPr>
          <w:rFonts w:cs="Arial"/>
        </w:rPr>
        <w:t xml:space="preserve">iles </w:t>
      </w:r>
      <w:bookmarkStart w:id="58" w:name="CreateOutputFilesLikeExampleFile"/>
      <w:bookmarkEnd w:id="58"/>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6"/>
      <w:bookmarkEnd w:id="57"/>
    </w:p>
    <w:p w:rsidR="0064259A" w:rsidRDefault="0064259A" w:rsidP="00850474"/>
    <w:p w:rsidR="0064259A" w:rsidRDefault="0064259A" w:rsidP="00850474"/>
    <w:p w:rsidR="00251EF8" w:rsidRDefault="00FB2317" w:rsidP="00850474">
      <w:pPr>
        <w:pStyle w:val="Heading3"/>
      </w:pPr>
      <w:bookmarkStart w:id="59" w:name="_Toc354995056"/>
      <w:r>
        <w:t>A</w:t>
      </w:r>
      <w:r w:rsidR="00251EF8">
        <w:t xml:space="preserve">ggregating </w:t>
      </w:r>
      <w:r>
        <w:t>and Pack</w:t>
      </w:r>
      <w:bookmarkStart w:id="60" w:name="AggregatingLikeAnExampleFile"/>
      <w:bookmarkEnd w:id="60"/>
      <w:r>
        <w:t>aging Files Like an Example F</w:t>
      </w:r>
      <w:r w:rsidR="00251EF8">
        <w:t>ile</w:t>
      </w:r>
      <w:bookmarkEnd w:id="59"/>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gramStart"/>
      <w:r>
        <w:t>nagg</w:t>
      </w:r>
      <w:proofErr w:type="gramEnd"/>
      <w:r>
        <w:t xml:space="preserve">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 Line 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example file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 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aggregated/packaged</w:t>
      </w:r>
      <w:r w:rsidR="001E176F">
        <w:t xml:space="preserve"> by inspection of the example file</w:t>
      </w:r>
      <w:r>
        <w:t>.  All other properties are determined by other command 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1" w:name="_Toc354995057"/>
      <w:r>
        <w:t>Usi</w:t>
      </w:r>
      <w:bookmarkStart w:id="62" w:name="AggregatingLikeAnExampleFileUsingN"/>
      <w:bookmarkEnd w:id="62"/>
      <w:r>
        <w:t>ng the</w:t>
      </w:r>
      <w:r w:rsidR="00687A31">
        <w:t xml:space="preserve"> –n </w:t>
      </w:r>
      <w:r w:rsidR="007343D2">
        <w:t>Override</w:t>
      </w:r>
      <w:bookmarkEnd w:id="61"/>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proofErr w:type="gramStart"/>
      <w:r>
        <w:t>nagg</w:t>
      </w:r>
      <w:proofErr w:type="gramEnd"/>
      <w:r>
        <w:t xml:space="preserve">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Line 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 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3" w:name="_Toc354995058"/>
      <w:r>
        <w:t>Using the</w:t>
      </w:r>
      <w:r w:rsidR="00A76789">
        <w:t xml:space="preserve"> –A </w:t>
      </w:r>
      <w:r w:rsidR="007343D2">
        <w:t>Ov</w:t>
      </w:r>
      <w:bookmarkStart w:id="64" w:name="AggregatingLikeAnExampleFileUsingA"/>
      <w:bookmarkEnd w:id="64"/>
      <w:r w:rsidR="007343D2">
        <w:t>erride</w:t>
      </w:r>
      <w:bookmarkEnd w:id="63"/>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gramStart"/>
      <w:r>
        <w:t>nagg</w:t>
      </w:r>
      <w:proofErr w:type="gramEnd"/>
      <w:r>
        <w:t xml:space="preserve">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Line 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 xml:space="preserve">command 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5" w:name="_Toc354995059"/>
      <w:r>
        <w:lastRenderedPageBreak/>
        <w:t>Using the</w:t>
      </w:r>
      <w:r w:rsidR="00EA2366">
        <w:t xml:space="preserve"> –t </w:t>
      </w:r>
      <w:r w:rsidR="007343D2">
        <w:t>O</w:t>
      </w:r>
      <w:bookmarkStart w:id="66" w:name="AggregatingLikeAnExampleFileUsingT"/>
      <w:bookmarkEnd w:id="66"/>
      <w:r w:rsidR="007343D2">
        <w:t>verride</w:t>
      </w:r>
      <w:bookmarkEnd w:id="65"/>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r>
        <w:t>nagg –t TATMS --like</w:t>
      </w:r>
      <w:r w:rsidRPr="00E42A22">
        <w:t xml:space="preserve"> </w:t>
      </w:r>
      <w:r>
        <w:t>../test/testfiles/GATMO-SATMS-TATMS_npp_d20120403_t2359123_e0000159_b02250_c20120830155722719166_unkn_xxx.h5 ../test/testfiles/SATMS_npp_d2012040*.h5 ../test/testfiles/TATMS_npp_d2012040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Line 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7" w:name="_Toc354499372"/>
      <w:bookmarkStart w:id="68" w:name="_Toc354995060"/>
      <w:r>
        <w:t>Extracting, Deaggregating</w:t>
      </w:r>
      <w:r w:rsidR="007343D2">
        <w:t>,</w:t>
      </w:r>
      <w:r>
        <w:t xml:space="preserve"> and Unpackaging</w:t>
      </w:r>
      <w:bookmarkStart w:id="69" w:name="ExtractDeaggregateUnpackageLikeExample"/>
      <w:bookmarkEnd w:id="69"/>
      <w:r>
        <w:t xml:space="preserve"> a Selected Product with Geolocation Like an Example File</w:t>
      </w:r>
      <w:bookmarkEnd w:id="67"/>
      <w:bookmarkEnd w:id="68"/>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r>
        <w:t xml:space="preserve">nagg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 Line Elements</w:t>
      </w:r>
    </w:p>
    <w:p w:rsidR="007343D2" w:rsidRDefault="006661B8" w:rsidP="006661B8">
      <w:pPr>
        <w:pStyle w:val="ListParagraph"/>
      </w:pPr>
      <w:r>
        <w:t xml:space="preserve">-l example file </w:t>
      </w:r>
      <w:r w:rsidRPr="00A50376">
        <w:t>example_ICALI_ex_GCRIO.h5</w:t>
      </w:r>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 xml:space="preserve">This example uses a subset of the products in the example file.  The ICALM, ICCCR, SATMR, or </w:t>
      </w:r>
      <w:proofErr w:type="gramStart"/>
      <w:r>
        <w:t>GCRIO  products</w:t>
      </w:r>
      <w:proofErr w:type="gramEnd"/>
      <w:r>
        <w:t xml:space="preserve"> could be extracted individually or in any combination with command 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0" w:name="EndOfExamples"/>
      <w:bookmarkEnd w:id="70"/>
    </w:p>
    <w:p w:rsidR="006661B8" w:rsidRPr="00CD787F" w:rsidRDefault="006661B8" w:rsidP="006661B8"/>
    <w:p w:rsidR="006661B8" w:rsidRPr="004C452F" w:rsidRDefault="006661B8" w:rsidP="007343D2"/>
    <w:sectPr w:rsidR="006661B8" w:rsidRPr="004C452F">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FF3" w:rsidRDefault="00393FF3" w:rsidP="00821EB9">
      <w:r>
        <w:separator/>
      </w:r>
    </w:p>
  </w:endnote>
  <w:endnote w:type="continuationSeparator" w:id="0">
    <w:p w:rsidR="00393FF3" w:rsidRDefault="00393FF3"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CD4A7A" w:rsidRDefault="00CD4A7A" w:rsidP="00D97123">
            <w:pPr>
              <w:pStyle w:val="HDFFooter"/>
            </w:pPr>
            <w:r>
              <w:rPr>
                <w:noProof/>
              </w:rPr>
              <w:drawing>
                <wp:anchor distT="0" distB="0" distL="0" distR="0" simplePos="0" relativeHeight="251659264" behindDoc="0" locked="0" layoutInCell="1" allowOverlap="1" wp14:anchorId="301459B6" wp14:editId="17C25783">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582582">
              <w:rPr>
                <w:noProof/>
              </w:rPr>
              <w:t>3</w:t>
            </w:r>
            <w:r>
              <w:rPr>
                <w:noProof/>
              </w:rPr>
              <w:fldChar w:fldCharType="end"/>
            </w:r>
            <w:r>
              <w:t xml:space="preserve"> of </w:t>
            </w:r>
            <w:fldSimple w:instr=" NUMPAGES  ">
              <w:r w:rsidR="00582582">
                <w:rPr>
                  <w:noProof/>
                </w:rPr>
                <w:t>52</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CD4A7A" w:rsidRDefault="00CD4A7A" w:rsidP="00FD2D63">
            <w:pPr>
              <w:pStyle w:val="HDFFooter"/>
            </w:pPr>
            <w:r>
              <w:rPr>
                <w:noProof/>
              </w:rPr>
              <w:drawing>
                <wp:anchor distT="0" distB="0" distL="0" distR="0" simplePos="0" relativeHeight="251661312" behindDoc="0" locked="0" layoutInCell="1" allowOverlap="1" wp14:anchorId="48AD33E9" wp14:editId="37AD4A96">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582582">
              <w:rPr>
                <w:noProof/>
              </w:rPr>
              <w:t>2</w:t>
            </w:r>
            <w:r>
              <w:rPr>
                <w:noProof/>
              </w:rPr>
              <w:fldChar w:fldCharType="end"/>
            </w:r>
            <w:r>
              <w:t xml:space="preserve"> of </w:t>
            </w:r>
            <w:fldSimple w:instr=" NUMPAGES  ">
              <w:r w:rsidR="00582582">
                <w:rPr>
                  <w:noProof/>
                </w:rPr>
                <w:t>52</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FF3" w:rsidRDefault="00393FF3" w:rsidP="00821EB9">
      <w:r>
        <w:separator/>
      </w:r>
    </w:p>
  </w:footnote>
  <w:footnote w:type="continuationSeparator" w:id="0">
    <w:p w:rsidR="00393FF3" w:rsidRDefault="00393FF3"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A" w:rsidRDefault="00CD4A7A"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A" w:rsidRPr="006D4EA4" w:rsidRDefault="00CD4A7A"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A" w:rsidRDefault="00CD4A7A"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A" w:rsidRPr="006D4EA4" w:rsidRDefault="00CD4A7A"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A" w:rsidRDefault="00CD4A7A" w:rsidP="0012622B">
    <w:pPr>
      <w:pStyle w:val="THGHeader2"/>
    </w:pPr>
    <w:r>
      <w:tab/>
    </w:r>
    <w:r>
      <w:tab/>
    </w:r>
    <w:fldSimple w:instr=" STYLEREF  &quot;Heading 1&quot;  \* MERGEFORMAT ">
      <w:r w:rsidR="00582582">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0">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4">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9">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12"/>
  </w:num>
  <w:num w:numId="3">
    <w:abstractNumId w:val="6"/>
  </w:num>
  <w:num w:numId="4">
    <w:abstractNumId w:val="33"/>
  </w:num>
  <w:num w:numId="5">
    <w:abstractNumId w:val="18"/>
  </w:num>
  <w:num w:numId="6">
    <w:abstractNumId w:val="29"/>
  </w:num>
  <w:num w:numId="7">
    <w:abstractNumId w:val="24"/>
  </w:num>
  <w:num w:numId="8">
    <w:abstractNumId w:val="13"/>
  </w:num>
  <w:num w:numId="9">
    <w:abstractNumId w:val="8"/>
  </w:num>
  <w:num w:numId="10">
    <w:abstractNumId w:val="26"/>
  </w:num>
  <w:num w:numId="11">
    <w:abstractNumId w:val="32"/>
  </w:num>
  <w:num w:numId="12">
    <w:abstractNumId w:val="21"/>
  </w:num>
  <w:num w:numId="13">
    <w:abstractNumId w:val="11"/>
  </w:num>
  <w:num w:numId="14">
    <w:abstractNumId w:val="20"/>
  </w:num>
  <w:num w:numId="15">
    <w:abstractNumId w:val="23"/>
  </w:num>
  <w:num w:numId="16">
    <w:abstractNumId w:val="19"/>
  </w:num>
  <w:num w:numId="17">
    <w:abstractNumId w:val="31"/>
  </w:num>
  <w:num w:numId="18">
    <w:abstractNumId w:val="31"/>
  </w:num>
  <w:num w:numId="19">
    <w:abstractNumId w:val="31"/>
  </w:num>
  <w:num w:numId="20">
    <w:abstractNumId w:val="31"/>
  </w:num>
  <w:num w:numId="21">
    <w:abstractNumId w:val="31"/>
  </w:num>
  <w:num w:numId="22">
    <w:abstractNumId w:val="9"/>
  </w:num>
  <w:num w:numId="23">
    <w:abstractNumId w:val="9"/>
  </w:num>
  <w:num w:numId="24">
    <w:abstractNumId w:val="9"/>
  </w:num>
  <w:num w:numId="25">
    <w:abstractNumId w:val="9"/>
  </w:num>
  <w:num w:numId="26">
    <w:abstractNumId w:val="3"/>
  </w:num>
  <w:num w:numId="27">
    <w:abstractNumId w:val="28"/>
  </w:num>
  <w:num w:numId="28">
    <w:abstractNumId w:val="7"/>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17"/>
  </w:num>
  <w:num w:numId="42">
    <w:abstractNumId w:val="30"/>
  </w:num>
  <w:num w:numId="43">
    <w:abstractNumId w:val="10"/>
  </w:num>
  <w:num w:numId="44">
    <w:abstractNumId w:val="15"/>
  </w:num>
  <w:num w:numId="45">
    <w:abstractNumId w:val="27"/>
  </w:num>
  <w:num w:numId="46">
    <w:abstractNumId w:val="14"/>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6441"/>
    <w:rsid w:val="000806C1"/>
    <w:rsid w:val="0009061A"/>
    <w:rsid w:val="00093D6F"/>
    <w:rsid w:val="0009726B"/>
    <w:rsid w:val="000A1B51"/>
    <w:rsid w:val="000B0545"/>
    <w:rsid w:val="000B5F16"/>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1C45"/>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82FE0"/>
    <w:rsid w:val="00383B44"/>
    <w:rsid w:val="0038619B"/>
    <w:rsid w:val="003863FC"/>
    <w:rsid w:val="00387F50"/>
    <w:rsid w:val="00393FF3"/>
    <w:rsid w:val="00394CD7"/>
    <w:rsid w:val="00396EA4"/>
    <w:rsid w:val="003974F5"/>
    <w:rsid w:val="003B028A"/>
    <w:rsid w:val="003C1265"/>
    <w:rsid w:val="003D4A2E"/>
    <w:rsid w:val="003D4D1C"/>
    <w:rsid w:val="003E39C1"/>
    <w:rsid w:val="003F59E7"/>
    <w:rsid w:val="003F702E"/>
    <w:rsid w:val="00401350"/>
    <w:rsid w:val="00404F0C"/>
    <w:rsid w:val="00405058"/>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82582"/>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4259A"/>
    <w:rsid w:val="00651AC5"/>
    <w:rsid w:val="00657A30"/>
    <w:rsid w:val="006661B8"/>
    <w:rsid w:val="00675399"/>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5A90"/>
    <w:rsid w:val="006F1A85"/>
    <w:rsid w:val="006F7AD0"/>
    <w:rsid w:val="00710F4D"/>
    <w:rsid w:val="00712096"/>
    <w:rsid w:val="00714F5C"/>
    <w:rsid w:val="00720512"/>
    <w:rsid w:val="0073350C"/>
    <w:rsid w:val="00733E14"/>
    <w:rsid w:val="007343D2"/>
    <w:rsid w:val="00743F76"/>
    <w:rsid w:val="00744EB3"/>
    <w:rsid w:val="007521DC"/>
    <w:rsid w:val="00752C48"/>
    <w:rsid w:val="00761473"/>
    <w:rsid w:val="007616D3"/>
    <w:rsid w:val="007646CC"/>
    <w:rsid w:val="00767E4A"/>
    <w:rsid w:val="0077091C"/>
    <w:rsid w:val="00773355"/>
    <w:rsid w:val="00774037"/>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9013D4"/>
    <w:rsid w:val="0090348F"/>
    <w:rsid w:val="00907810"/>
    <w:rsid w:val="00907DFA"/>
    <w:rsid w:val="0091470B"/>
    <w:rsid w:val="00916773"/>
    <w:rsid w:val="00916AE1"/>
    <w:rsid w:val="00924FBA"/>
    <w:rsid w:val="0093376D"/>
    <w:rsid w:val="009339E4"/>
    <w:rsid w:val="00936B63"/>
    <w:rsid w:val="0095395D"/>
    <w:rsid w:val="009603AC"/>
    <w:rsid w:val="0096380A"/>
    <w:rsid w:val="0097101B"/>
    <w:rsid w:val="00974A28"/>
    <w:rsid w:val="00984482"/>
    <w:rsid w:val="00991186"/>
    <w:rsid w:val="009A10D4"/>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1BA2"/>
    <w:rsid w:val="00AA5354"/>
    <w:rsid w:val="00AB07D8"/>
    <w:rsid w:val="00AB744C"/>
    <w:rsid w:val="00AC69C8"/>
    <w:rsid w:val="00AD6243"/>
    <w:rsid w:val="00AD6581"/>
    <w:rsid w:val="00AE0C5E"/>
    <w:rsid w:val="00AE46A0"/>
    <w:rsid w:val="00AE5C21"/>
    <w:rsid w:val="00B22CF9"/>
    <w:rsid w:val="00B26429"/>
    <w:rsid w:val="00B3415B"/>
    <w:rsid w:val="00B34D3E"/>
    <w:rsid w:val="00B351D9"/>
    <w:rsid w:val="00B358F8"/>
    <w:rsid w:val="00B35DDA"/>
    <w:rsid w:val="00B40D0A"/>
    <w:rsid w:val="00B45F1E"/>
    <w:rsid w:val="00B4618F"/>
    <w:rsid w:val="00B5640B"/>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8F8"/>
    <w:rsid w:val="00C31C57"/>
    <w:rsid w:val="00C40B89"/>
    <w:rsid w:val="00C457EC"/>
    <w:rsid w:val="00C47B43"/>
    <w:rsid w:val="00C53733"/>
    <w:rsid w:val="00C56E23"/>
    <w:rsid w:val="00C62EDC"/>
    <w:rsid w:val="00C6474F"/>
    <w:rsid w:val="00C7092B"/>
    <w:rsid w:val="00C81669"/>
    <w:rsid w:val="00C86237"/>
    <w:rsid w:val="00C8625B"/>
    <w:rsid w:val="00C926CF"/>
    <w:rsid w:val="00CB0BAE"/>
    <w:rsid w:val="00CB61C9"/>
    <w:rsid w:val="00CD3D84"/>
    <w:rsid w:val="00CD4A7A"/>
    <w:rsid w:val="00CE4DA8"/>
    <w:rsid w:val="00CE77F9"/>
    <w:rsid w:val="00CF090C"/>
    <w:rsid w:val="00D00DE0"/>
    <w:rsid w:val="00D021AE"/>
    <w:rsid w:val="00D028D7"/>
    <w:rsid w:val="00D07191"/>
    <w:rsid w:val="00D131E4"/>
    <w:rsid w:val="00D14E99"/>
    <w:rsid w:val="00D1518F"/>
    <w:rsid w:val="00D4298F"/>
    <w:rsid w:val="00D57C41"/>
    <w:rsid w:val="00D61DB1"/>
    <w:rsid w:val="00D70EE4"/>
    <w:rsid w:val="00D808A9"/>
    <w:rsid w:val="00D87238"/>
    <w:rsid w:val="00D9025F"/>
    <w:rsid w:val="00D97123"/>
    <w:rsid w:val="00DB1874"/>
    <w:rsid w:val="00DC3733"/>
    <w:rsid w:val="00DC73EC"/>
    <w:rsid w:val="00DD6FF9"/>
    <w:rsid w:val="00DF0C89"/>
    <w:rsid w:val="00DF6085"/>
    <w:rsid w:val="00DF7B49"/>
    <w:rsid w:val="00E001D0"/>
    <w:rsid w:val="00E039BF"/>
    <w:rsid w:val="00E062D8"/>
    <w:rsid w:val="00E07018"/>
    <w:rsid w:val="00E1107C"/>
    <w:rsid w:val="00E15B17"/>
    <w:rsid w:val="00E240FD"/>
    <w:rsid w:val="00E2537D"/>
    <w:rsid w:val="00E41081"/>
    <w:rsid w:val="00E42A22"/>
    <w:rsid w:val="00E45C66"/>
    <w:rsid w:val="00E4790B"/>
    <w:rsid w:val="00E50AA5"/>
    <w:rsid w:val="00E51CEB"/>
    <w:rsid w:val="00E56391"/>
    <w:rsid w:val="00E700BA"/>
    <w:rsid w:val="00E7313A"/>
    <w:rsid w:val="00E824C9"/>
    <w:rsid w:val="00E96D68"/>
    <w:rsid w:val="00EA2366"/>
    <w:rsid w:val="00EA6D0A"/>
    <w:rsid w:val="00EB416F"/>
    <w:rsid w:val="00EC6443"/>
    <w:rsid w:val="00ED26E0"/>
    <w:rsid w:val="00EE2FD2"/>
    <w:rsid w:val="00EE7AC5"/>
    <w:rsid w:val="00EF636A"/>
    <w:rsid w:val="00F0018F"/>
    <w:rsid w:val="00F2307E"/>
    <w:rsid w:val="00F23459"/>
    <w:rsid w:val="00F24A6E"/>
    <w:rsid w:val="00F44585"/>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jointmission.gsfc.nasa.gov/science/documents.html" TargetMode="External"/><Relationship Id="rId3" Type="http://schemas.openxmlformats.org/officeDocument/2006/relationships/styles" Target="styles.xml"/><Relationship Id="rId21" Type="http://schemas.openxmlformats.org/officeDocument/2006/relationships/hyperlink" Target="http://www.hdfgroup.org/HDF5/release/obtain5.html"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tp://ftp.hdfgroup.uiuc.edu/pub/outgoing/JPSS/source/NAG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yperlink" Target="http://www.HDFGroup.org" TargetMode="External"/><Relationship Id="rId19" Type="http://schemas.openxmlformats.org/officeDocument/2006/relationships/hyperlink" Target="mailto:help@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ftp://ftp.hdfgroup.uiuc.edu/pub/outgoing/NPOESS/sour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0D344-3DE3-435D-ABDE-92CF47C57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52</Pages>
  <Words>12952</Words>
  <Characters>73829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4</cp:revision>
  <cp:lastPrinted>2013-04-25T19:05:00Z</cp:lastPrinted>
  <dcterms:created xsi:type="dcterms:W3CDTF">2013-04-29T14:20:00Z</dcterms:created>
  <dcterms:modified xsi:type="dcterms:W3CDTF">2013-05-28T19:08:00Z</dcterms:modified>
</cp:coreProperties>
</file>