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407" w:rsidRDefault="00277407" w:rsidP="00277407">
      <w:pPr>
        <w:pStyle w:val="Title"/>
      </w:pPr>
      <w:bookmarkStart w:id="0" w:name="_GoBack"/>
      <w:bookmarkEnd w:id="0"/>
      <w:r>
        <w:t>NPP Aggregation Tool for JPSS Product Files</w:t>
      </w:r>
      <w:r w:rsidR="003F702E">
        <w:t xml:space="preserve"> (nagg)</w:t>
      </w:r>
    </w:p>
    <w:p w:rsidR="00277407" w:rsidRDefault="00277407" w:rsidP="00277407"/>
    <w:p w:rsidR="00277407" w:rsidRPr="00B80B99" w:rsidRDefault="00277407" w:rsidP="00B80B99">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1.2</w:t>
      </w:r>
    </w:p>
    <w:p w:rsidR="00277407" w:rsidRPr="00B80B99" w:rsidRDefault="00277407" w:rsidP="00277407">
      <w:pPr>
        <w:pStyle w:val="Subtitle"/>
        <w:rPr>
          <w:rFonts w:asciiTheme="minorHAnsi" w:hAnsiTheme="minorHAnsi" w:cstheme="minorHAnsi"/>
        </w:rPr>
      </w:pPr>
      <w:r w:rsidRPr="00B80B99">
        <w:rPr>
          <w:rFonts w:asciiTheme="minorHAnsi" w:hAnsiTheme="minorHAnsi" w:cstheme="minorHAnsi"/>
        </w:rPr>
        <w:t>May 2012</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B80B99" w:rsidRDefault="00B80B99"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r>
        <w:rPr>
          <w:noProof/>
        </w:rPr>
        <mc:AlternateContent>
          <mc:Choice Requires="wps">
            <w:drawing>
              <wp:anchor distT="0" distB="0" distL="114300" distR="114300" simplePos="0" relativeHeight="251659264" behindDoc="0" locked="0" layoutInCell="1" allowOverlap="1" wp14:anchorId="34AA7AD2" wp14:editId="0B368BEE">
                <wp:simplePos x="0" y="0"/>
                <wp:positionH relativeFrom="column">
                  <wp:posOffset>3785235</wp:posOffset>
                </wp:positionH>
                <wp:positionV relativeFrom="paragraph">
                  <wp:posOffset>435610</wp:posOffset>
                </wp:positionV>
                <wp:extent cx="2374265" cy="1403985"/>
                <wp:effectExtent l="0" t="0" r="0" b="38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noFill/>
                          <a:miter lim="800000"/>
                          <a:headEnd/>
                          <a:tailEnd/>
                        </a:ln>
                      </wps:spPr>
                      <wps:txbx>
                        <w:txbxContent>
                          <w:p w:rsidR="00A91BA2" w:rsidRDefault="00A91BA2"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A91BA2" w:rsidRDefault="002355DE" w:rsidP="00277407">
                            <w:pPr>
                              <w:jc w:val="center"/>
                            </w:pPr>
                            <w:hyperlink r:id="rId10" w:history="1">
                              <w:r w:rsidR="00A91BA2" w:rsidRPr="003575B2">
                                <w:rPr>
                                  <w:rStyle w:val="Hyperlink"/>
                                </w:rPr>
                                <w:t>http://www.HDFGroup.org</w:t>
                              </w:r>
                            </w:hyperlink>
                            <w:r w:rsidR="00A91BA2">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8.05pt;margin-top:34.3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" filled="f" stroked="f">
                <v:textbox style="mso-fit-shape-to-text:t">
                  <w:txbxContent>
                    <w:p w:rsidR="00A91BA2" w:rsidRDefault="00A91BA2" w:rsidP="00277407">
                      <w:pPr>
                        <w:jc w:val="center"/>
                      </w:pPr>
                      <w:r>
                        <w:rPr>
                          <w:noProof/>
                        </w:rPr>
                        <w:drawing>
                          <wp:inline distT="0" distB="0" distL="0" distR="0" wp14:anchorId="67628EC3" wp14:editId="4B0BCBE5">
                            <wp:extent cx="2331720" cy="1449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A91BA2" w:rsidRDefault="00A91BA2" w:rsidP="00277407">
                      <w:pPr>
                        <w:jc w:val="center"/>
                      </w:pPr>
                      <w:hyperlink r:id="rId12" w:history="1">
                        <w:r w:rsidRPr="003575B2">
                          <w:rPr>
                            <w:rStyle w:val="Hyperlink"/>
                          </w:rPr>
                          <w:t>http://www.HDFGroup.org</w:t>
                        </w:r>
                      </w:hyperlink>
                      <w:r>
                        <w:t xml:space="preserve"> </w:t>
                      </w:r>
                    </w:p>
                  </w:txbxContent>
                </v:textbox>
              </v:shape>
            </w:pict>
          </mc:Fallback>
        </mc:AlternateContent>
      </w:r>
    </w:p>
    <w:p w:rsidR="00277407" w:rsidRDefault="00277407" w:rsidP="00277407">
      <w:pPr>
        <w:sectPr w:rsidR="00277407" w:rsidSect="00D97123">
          <w:headerReference w:type="default" r:id="rId13"/>
          <w:footerReference w:type="default" r:id="rId14"/>
          <w:headerReference w:type="first" r:id="rId15"/>
          <w:pgSz w:w="12240" w:h="15840" w:code="1"/>
          <w:pgMar w:top="1152" w:right="1152" w:bottom="1440" w:left="1152" w:header="432" w:footer="720" w:gutter="0"/>
          <w:cols w:space="720"/>
          <w:titlePg/>
          <w:docGrid w:linePitch="360"/>
        </w:sectPr>
      </w:pPr>
    </w:p>
    <w:p w:rsidR="00253670" w:rsidRDefault="00253670" w:rsidP="00253670">
      <w:pPr>
        <w:pStyle w:val="SubSectionHeading"/>
      </w:pPr>
      <w:r>
        <w:lastRenderedPageBreak/>
        <w:t>Copyright Notice and License Terms for HDF5 (Hierarchical Data Format 5) Software Library and Utilities</w:t>
      </w:r>
    </w:p>
    <w:p w:rsidR="00253670" w:rsidRDefault="00253670" w:rsidP="00253670">
      <w:r>
        <w:t>HDF5 (Hierarchical Data Format 5) Software Library and Utilities</w:t>
      </w:r>
    </w:p>
    <w:p w:rsidR="00253670" w:rsidRDefault="00253670" w:rsidP="00253670">
      <w:proofErr w:type="gramStart"/>
      <w:r>
        <w:t>Copyright 2006-2012 by The HDF Group.</w:t>
      </w:r>
      <w:proofErr w:type="gramEnd"/>
    </w:p>
    <w:p w:rsidR="00253670" w:rsidRDefault="00253670" w:rsidP="00253670"/>
    <w:p w:rsidR="00253670" w:rsidRDefault="00253670" w:rsidP="00253670">
      <w:r>
        <w:t>NCSA HDF5 (Hierarchical Data Format 5) Software Library and Utilities</w:t>
      </w:r>
    </w:p>
    <w:p w:rsidR="00253670" w:rsidRDefault="00253670" w:rsidP="00253670">
      <w:proofErr w:type="gramStart"/>
      <w:r>
        <w:t>Copyright 1998-2006 by the Board of Trustees of the University of Illinois.</w:t>
      </w:r>
      <w:proofErr w:type="gramEnd"/>
    </w:p>
    <w:p w:rsidR="00253670" w:rsidRDefault="00253670" w:rsidP="00253670"/>
    <w:p w:rsidR="00253670" w:rsidRPr="00382FE0" w:rsidRDefault="00253670" w:rsidP="00253670">
      <w:pPr>
        <w:rPr>
          <w:b/>
        </w:rPr>
      </w:pPr>
      <w:r w:rsidRPr="00382FE0">
        <w:rPr>
          <w:b/>
        </w:rPr>
        <w:t>All rights reserved.</w:t>
      </w:r>
    </w:p>
    <w:p w:rsidR="00253670" w:rsidRDefault="00253670" w:rsidP="00253670"/>
    <w:p w:rsidR="00253670" w:rsidRDefault="00253670" w:rsidP="00253670">
      <w:r>
        <w:t>Redistribution and use in source and binary forms, with or without modification, are permitted for any purpose (including commercial purposes) provided that the following conditions are met:</w:t>
      </w:r>
    </w:p>
    <w:p w:rsidR="00253670" w:rsidRDefault="00253670" w:rsidP="00253670"/>
    <w:p w:rsidR="00253670" w:rsidRDefault="00253670" w:rsidP="00253670">
      <w:pPr>
        <w:pStyle w:val="ListParagraph"/>
        <w:numPr>
          <w:ilvl w:val="0"/>
          <w:numId w:val="12"/>
        </w:numPr>
      </w:pPr>
      <w:r>
        <w:t>Redistributions of source code must retain the above copyright notice, this list of conditions, and the following disclaimer.</w:t>
      </w:r>
    </w:p>
    <w:p w:rsidR="00253670" w:rsidRDefault="00253670" w:rsidP="00253670">
      <w:pPr>
        <w:pStyle w:val="ListParagraph"/>
        <w:numPr>
          <w:ilvl w:val="0"/>
          <w:numId w:val="12"/>
        </w:numPr>
      </w:pPr>
      <w:r>
        <w:t>Redistributions in binary form must reproduce the above copyright notice, this list of conditions, and the following disclaimer in the documentation and/or materials provided with the distribution.</w:t>
      </w:r>
    </w:p>
    <w:p w:rsidR="00253670" w:rsidRDefault="00253670" w:rsidP="00253670">
      <w:pPr>
        <w:pStyle w:val="ListParagraph"/>
        <w:numPr>
          <w:ilvl w:val="0"/>
          <w:numId w:val="12"/>
        </w:numPr>
      </w:pPr>
      <w:r>
        <w:t>In addition, redistributions of modified forms of the source or binary code must carry prominent notices stating that the original code was changed and the date of the change.</w:t>
      </w:r>
    </w:p>
    <w:p w:rsidR="00253670" w:rsidRDefault="00253670" w:rsidP="00253670">
      <w:pPr>
        <w:pStyle w:val="ListParagraph"/>
        <w:numPr>
          <w:ilvl w:val="0"/>
          <w:numId w:val="12"/>
        </w:numPr>
      </w:pPr>
      <w:r>
        <w:t>All publications or advertising materials mentioning features or use of this software are asked, but not required, to acknowledge that it was developed by The HDF Group and by the National Center for Supercomputing Applications at the University of Illinois at Urbana-Champaign and credit the contributors.</w:t>
      </w:r>
    </w:p>
    <w:p w:rsidR="00253670" w:rsidRDefault="00253670" w:rsidP="00253670">
      <w:pPr>
        <w:pStyle w:val="ListParagraph"/>
        <w:numPr>
          <w:ilvl w:val="0"/>
          <w:numId w:val="12"/>
        </w:numPr>
      </w:pPr>
      <w:r>
        <w:t>Neither the name of The HDF Group, the name of the University, nor the name of any Contributor may be used to endorse or promote products derived from this software without specific prior written permission from The HDF Group, the University, or the Contributor, respectively.</w:t>
      </w:r>
    </w:p>
    <w:p w:rsidR="00253670" w:rsidRDefault="00253670" w:rsidP="00253670"/>
    <w:p w:rsidR="00253670" w:rsidRPr="00382FE0" w:rsidRDefault="00253670" w:rsidP="00253670">
      <w:pPr>
        <w:rPr>
          <w:b/>
        </w:rPr>
      </w:pPr>
      <w:r w:rsidRPr="00382FE0">
        <w:rPr>
          <w:b/>
        </w:rPr>
        <w:t>DISCLAIMER:</w:t>
      </w:r>
    </w:p>
    <w:p w:rsidR="00253670" w:rsidRDefault="00253670" w:rsidP="00253670">
      <w:r>
        <w:t xml:space="preserve">THIS SOFTWARE IS PROVIDED BY THE HDF GROUP AND THE CONTRIBUTORS "AS IS" WITH NO WARRANTY OF ANY KIND, EITHER EXPRESSED OR IMPLIED. In no event shall The HDF Group or the Contributors be liable for any damages suffered by the users arising out of the use of this software, even if advised of the possibility of such damage. </w:t>
      </w:r>
    </w:p>
    <w:p w:rsidR="00253670" w:rsidRDefault="00253670" w:rsidP="00253670"/>
    <w:p w:rsidR="00253670" w:rsidRDefault="00253670" w:rsidP="00253670">
      <w:r>
        <w:t xml:space="preserve">Contributors: National Center for Supercomputing Applications  (NCSA) at the University of Illinois, Fortner Software, </w:t>
      </w:r>
      <w:proofErr w:type="spellStart"/>
      <w:r>
        <w:t>Unidata</w:t>
      </w:r>
      <w:proofErr w:type="spellEnd"/>
      <w:r>
        <w:t xml:space="preserve"> Program Center (</w:t>
      </w:r>
      <w:proofErr w:type="spellStart"/>
      <w:r>
        <w:t>netCDF</w:t>
      </w:r>
      <w:proofErr w:type="spellEnd"/>
      <w:r>
        <w:t>), The Independent JPEG Group (JPEG), Jean-</w:t>
      </w:r>
      <w:proofErr w:type="spellStart"/>
      <w:r>
        <w:t>loup</w:t>
      </w:r>
      <w:proofErr w:type="spellEnd"/>
      <w:r>
        <w:t xml:space="preserve"> </w:t>
      </w:r>
      <w:proofErr w:type="spellStart"/>
      <w:r>
        <w:t>Gailly</w:t>
      </w:r>
      <w:proofErr w:type="spellEnd"/>
      <w:r>
        <w:t xml:space="preserve"> and Mark Adler (</w:t>
      </w:r>
      <w:proofErr w:type="spellStart"/>
      <w:r>
        <w:t>gzip</w:t>
      </w:r>
      <w:proofErr w:type="spellEnd"/>
      <w:r>
        <w:t>), and Digital Equipment Corporation (DEC).</w:t>
      </w:r>
    </w:p>
    <w:p w:rsidR="00253670" w:rsidRDefault="00253670" w:rsidP="00253670"/>
    <w:p w:rsidR="00253670" w:rsidRDefault="00253670" w:rsidP="00253670">
      <w:r>
        <w:t xml:space="preserve">Portions of HDF5 were developed with support from the Lawrence Berkeley National Laboratory (LBNL) and the United States Department of Energy under Prime Contract No. </w:t>
      </w:r>
      <w:proofErr w:type="gramStart"/>
      <w:r>
        <w:t>DE-AC02-05CH11231.</w:t>
      </w:r>
      <w:proofErr w:type="gramEnd"/>
    </w:p>
    <w:p w:rsidR="00253670" w:rsidRDefault="00253670" w:rsidP="00253670"/>
    <w:p w:rsidR="00253670" w:rsidRDefault="00253670" w:rsidP="00253670">
      <w:r>
        <w:t>Portions of HDF5 were developed with support from the University of California, Lawrence Livermore National Laboratory (UC LLNL). The following statement applies to those portions of the product and must be retained in any redistribution of source code, binaries, documentation, and/or accompanying materials:</w:t>
      </w:r>
    </w:p>
    <w:p w:rsidR="00253670" w:rsidRDefault="00253670" w:rsidP="00253670"/>
    <w:p w:rsidR="00253670" w:rsidRDefault="00253670" w:rsidP="00253670">
      <w:r>
        <w:t xml:space="preserve">This work was partially produced at the University of California, Lawrence Livermore National Laboratory (UC LLNL) under contract no. </w:t>
      </w:r>
      <w:proofErr w:type="gramStart"/>
      <w:r>
        <w:t>W-7405-ENG-48 (Contract 48) between the U.S. Department of Energy (DOE) and The Regents of the University of California (University) for the operation of UC LLNL.</w:t>
      </w:r>
      <w:proofErr w:type="gramEnd"/>
    </w:p>
    <w:p w:rsidR="00253670" w:rsidRDefault="00253670" w:rsidP="00253670"/>
    <w:p w:rsidR="00253670" w:rsidRDefault="00253670" w:rsidP="00253670"/>
    <w:p w:rsidR="00253670" w:rsidRPr="009E1B63" w:rsidRDefault="00253670" w:rsidP="00253670">
      <w:pPr>
        <w:rPr>
          <w:b/>
        </w:rPr>
      </w:pPr>
      <w:r w:rsidRPr="009E1B63">
        <w:rPr>
          <w:b/>
        </w:rPr>
        <w:lastRenderedPageBreak/>
        <w:t>DISCLAIMER:</w:t>
      </w:r>
    </w:p>
    <w:p w:rsidR="00253670" w:rsidRDefault="00253670" w:rsidP="00253670">
      <w:r>
        <w:t>This work was prepared as an account of work sponsored by an agency of the United States Government. Neither the United States Government nor the University of California nor any of their employees, makes any warranty, express or implied, or assumes any liability or responsibility for the accuracy, completeness, or usefulness of any information, apparatus, product, or process disclosed, or represents that its use would not infringe privately- owned rights. Reference herein to any specific commercial products, process, or service by trade name, trademark, manufacturer, or otherwise, does not necessarily constitute or imply its endorsement, recommendation, or favoring by the United States Government or the University of California. The views and opinions of authors expressed herein do not necessarily state or reflect those of the United States Government or the University of California, and shall not be used for advertising or product endorsement purposes.</w:t>
      </w:r>
    </w:p>
    <w:p w:rsidR="00253670" w:rsidRDefault="00253670" w:rsidP="00253670"/>
    <w:p w:rsidR="00253670" w:rsidRDefault="00253670" w:rsidP="00253670"/>
    <w:p w:rsidR="00253670" w:rsidRDefault="00253670" w:rsidP="00253670"/>
    <w:p w:rsidR="00253670" w:rsidRDefault="00253670" w:rsidP="00253670">
      <w:pPr>
        <w:rPr>
          <w:rFonts w:eastAsiaTheme="majorEastAsia" w:cstheme="majorBidi"/>
          <w:b/>
          <w:spacing w:val="5"/>
          <w:kern w:val="28"/>
          <w:sz w:val="28"/>
          <w:szCs w:val="32"/>
        </w:rPr>
      </w:pPr>
      <w:r>
        <w:br w:type="page"/>
      </w:r>
    </w:p>
    <w:p w:rsidR="00253670" w:rsidRDefault="00253670" w:rsidP="00253670">
      <w:pPr>
        <w:pStyle w:val="Contents"/>
        <w:sectPr w:rsidR="00253670" w:rsidSect="00FD2D63">
          <w:headerReference w:type="first" r:id="rId16"/>
          <w:footerReference w:type="first" r:id="rId17"/>
          <w:pgSz w:w="12240" w:h="15840" w:code="1"/>
          <w:pgMar w:top="1152" w:right="1152" w:bottom="1440" w:left="1152" w:header="432" w:footer="720" w:gutter="0"/>
          <w:cols w:space="720"/>
          <w:titlePg/>
          <w:docGrid w:linePitch="360"/>
        </w:sectPr>
      </w:pP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1D5E15" w:rsidRDefault="00451966">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\t "Heading 1,1" </w:instrText>
      </w:r>
      <w:r>
        <w:rPr>
          <w:rFonts w:ascii="Times" w:hAnsi="Times" w:cs="Times"/>
          <w:szCs w:val="24"/>
        </w:rPr>
        <w:fldChar w:fldCharType="separate"/>
      </w:r>
      <w:r w:rsidR="001D5E15">
        <w:rPr>
          <w:noProof/>
        </w:rPr>
        <w:t>1. Introduction</w:t>
      </w:r>
      <w:r w:rsidR="001D5E15">
        <w:rPr>
          <w:noProof/>
        </w:rPr>
        <w:tab/>
      </w:r>
      <w:r w:rsidR="001D5E15">
        <w:rPr>
          <w:noProof/>
        </w:rPr>
        <w:fldChar w:fldCharType="begin"/>
      </w:r>
      <w:r w:rsidR="001D5E15">
        <w:rPr>
          <w:noProof/>
        </w:rPr>
        <w:instrText xml:space="preserve"> PAGEREF _Toc326048082 \h </w:instrText>
      </w:r>
      <w:r w:rsidR="001D5E15">
        <w:rPr>
          <w:noProof/>
        </w:rPr>
      </w:r>
      <w:r w:rsidR="001D5E15">
        <w:rPr>
          <w:noProof/>
        </w:rPr>
        <w:fldChar w:fldCharType="separate"/>
      </w:r>
      <w:r w:rsidR="007C6F84">
        <w:rPr>
          <w:noProof/>
        </w:rPr>
        <w:t>5</w:t>
      </w:r>
      <w:r w:rsidR="001D5E15">
        <w:rPr>
          <w:noProof/>
        </w:rPr>
        <w:fldChar w:fldCharType="end"/>
      </w:r>
    </w:p>
    <w:p w:rsidR="001D5E15" w:rsidRDefault="001D5E15">
      <w:pPr>
        <w:pStyle w:val="TOC2"/>
        <w:tabs>
          <w:tab w:val="right" w:leader="dot" w:pos="9350"/>
        </w:tabs>
        <w:rPr>
          <w:rFonts w:eastAsiaTheme="minorEastAsia"/>
          <w:noProof/>
        </w:rPr>
      </w:pPr>
      <w:r w:rsidRPr="001711E4">
        <w:rPr>
          <w:rFonts w:cstheme="minorHAnsi"/>
          <w:noProof/>
          <w:color w:val="000000" w:themeColor="text1"/>
        </w:rPr>
        <w:t>1.1. What does nagg do?</w:t>
      </w:r>
      <w:r>
        <w:rPr>
          <w:noProof/>
        </w:rPr>
        <w:tab/>
      </w:r>
      <w:r>
        <w:rPr>
          <w:noProof/>
        </w:rPr>
        <w:fldChar w:fldCharType="begin"/>
      </w:r>
      <w:r>
        <w:rPr>
          <w:noProof/>
        </w:rPr>
        <w:instrText xml:space="preserve"> PAGEREF _Toc326048083 \h </w:instrText>
      </w:r>
      <w:r>
        <w:rPr>
          <w:noProof/>
        </w:rPr>
      </w:r>
      <w:r>
        <w:rPr>
          <w:noProof/>
        </w:rPr>
        <w:fldChar w:fldCharType="separate"/>
      </w:r>
      <w:r w:rsidR="007C6F84">
        <w:rPr>
          <w:noProof/>
        </w:rPr>
        <w:t>5</w:t>
      </w:r>
      <w:r>
        <w:rPr>
          <w:noProof/>
        </w:rPr>
        <w:fldChar w:fldCharType="end"/>
      </w:r>
    </w:p>
    <w:p w:rsidR="001D5E15" w:rsidRDefault="001D5E15">
      <w:pPr>
        <w:pStyle w:val="TOC2"/>
        <w:tabs>
          <w:tab w:val="right" w:leader="dot" w:pos="9350"/>
        </w:tabs>
        <w:rPr>
          <w:rFonts w:eastAsiaTheme="minorEastAsia"/>
          <w:noProof/>
        </w:rPr>
      </w:pPr>
      <w:r w:rsidRPr="001711E4">
        <w:rPr>
          <w:rFonts w:cstheme="minorHAnsi"/>
          <w:noProof/>
          <w:color w:val="000000" w:themeColor="text1"/>
        </w:rPr>
        <w:t>1.2. Filenames, fill granules and bucket boundaries</w:t>
      </w:r>
      <w:r>
        <w:rPr>
          <w:noProof/>
        </w:rPr>
        <w:tab/>
      </w:r>
      <w:r>
        <w:rPr>
          <w:noProof/>
        </w:rPr>
        <w:fldChar w:fldCharType="begin"/>
      </w:r>
      <w:r>
        <w:rPr>
          <w:noProof/>
        </w:rPr>
        <w:instrText xml:space="preserve"> PAGEREF _Toc326048084 \h </w:instrText>
      </w:r>
      <w:r>
        <w:rPr>
          <w:noProof/>
        </w:rPr>
      </w:r>
      <w:r>
        <w:rPr>
          <w:noProof/>
        </w:rPr>
        <w:fldChar w:fldCharType="separate"/>
      </w:r>
      <w:r w:rsidR="007C6F84">
        <w:rPr>
          <w:noProof/>
        </w:rPr>
        <w:t>6</w:t>
      </w:r>
      <w:r>
        <w:rPr>
          <w:noProof/>
        </w:rPr>
        <w:fldChar w:fldCharType="end"/>
      </w:r>
    </w:p>
    <w:p w:rsidR="001D5E15" w:rsidRDefault="001D5E15">
      <w:pPr>
        <w:pStyle w:val="TOC1"/>
        <w:tabs>
          <w:tab w:val="right" w:leader="dot" w:pos="9350"/>
        </w:tabs>
        <w:rPr>
          <w:rFonts w:eastAsiaTheme="minorEastAsia"/>
          <w:noProof/>
        </w:rPr>
      </w:pPr>
      <w:r>
        <w:rPr>
          <w:noProof/>
        </w:rPr>
        <w:t>2. Building, Installing, and Running nagg</w:t>
      </w:r>
      <w:r>
        <w:rPr>
          <w:noProof/>
        </w:rPr>
        <w:tab/>
      </w:r>
      <w:r>
        <w:rPr>
          <w:noProof/>
        </w:rPr>
        <w:fldChar w:fldCharType="begin"/>
      </w:r>
      <w:r>
        <w:rPr>
          <w:noProof/>
        </w:rPr>
        <w:instrText xml:space="preserve"> PAGEREF _Toc326048085 \h </w:instrText>
      </w:r>
      <w:r>
        <w:rPr>
          <w:noProof/>
        </w:rPr>
      </w:r>
      <w:r>
        <w:rPr>
          <w:noProof/>
        </w:rPr>
        <w:fldChar w:fldCharType="separate"/>
      </w:r>
      <w:r w:rsidR="007C6F84">
        <w:rPr>
          <w:noProof/>
        </w:rPr>
        <w:t>7</w:t>
      </w:r>
      <w:r>
        <w:rPr>
          <w:noProof/>
        </w:rPr>
        <w:fldChar w:fldCharType="end"/>
      </w:r>
    </w:p>
    <w:p w:rsidR="001D5E15" w:rsidRDefault="001D5E15">
      <w:pPr>
        <w:pStyle w:val="TOC2"/>
        <w:tabs>
          <w:tab w:val="right" w:leader="dot" w:pos="9350"/>
        </w:tabs>
        <w:rPr>
          <w:rFonts w:eastAsiaTheme="minorEastAsia"/>
          <w:noProof/>
        </w:rPr>
      </w:pPr>
      <w:r>
        <w:rPr>
          <w:noProof/>
        </w:rPr>
        <w:t>2.1. Building and Testing the Program</w:t>
      </w:r>
      <w:r>
        <w:rPr>
          <w:noProof/>
        </w:rPr>
        <w:tab/>
      </w:r>
      <w:r>
        <w:rPr>
          <w:noProof/>
        </w:rPr>
        <w:fldChar w:fldCharType="begin"/>
      </w:r>
      <w:r>
        <w:rPr>
          <w:noProof/>
        </w:rPr>
        <w:instrText xml:space="preserve"> PAGEREF _Toc326048086 \h </w:instrText>
      </w:r>
      <w:r>
        <w:rPr>
          <w:noProof/>
        </w:rPr>
      </w:r>
      <w:r>
        <w:rPr>
          <w:noProof/>
        </w:rPr>
        <w:fldChar w:fldCharType="separate"/>
      </w:r>
      <w:r w:rsidR="007C6F84">
        <w:rPr>
          <w:noProof/>
        </w:rPr>
        <w:t>7</w:t>
      </w:r>
      <w:r>
        <w:rPr>
          <w:noProof/>
        </w:rPr>
        <w:fldChar w:fldCharType="end"/>
      </w:r>
    </w:p>
    <w:p w:rsidR="001D5E15" w:rsidRDefault="001D5E15">
      <w:pPr>
        <w:pStyle w:val="TOC2"/>
        <w:tabs>
          <w:tab w:val="right" w:leader="dot" w:pos="9350"/>
        </w:tabs>
        <w:rPr>
          <w:rFonts w:eastAsiaTheme="minorEastAsia"/>
          <w:noProof/>
        </w:rPr>
      </w:pPr>
      <w:r w:rsidRPr="001711E4">
        <w:rPr>
          <w:noProof/>
          <w:color w:val="000000" w:themeColor="text1"/>
        </w:rPr>
        <w:t>2.2.</w:t>
      </w:r>
      <w:r w:rsidRPr="001711E4">
        <w:rPr>
          <w:rFonts w:cs="Arial"/>
          <w:noProof/>
          <w:color w:val="000000" w:themeColor="text1"/>
        </w:rPr>
        <w:t xml:space="preserve"> Command Syntax</w:t>
      </w:r>
      <w:r>
        <w:rPr>
          <w:noProof/>
        </w:rPr>
        <w:tab/>
      </w:r>
      <w:r>
        <w:rPr>
          <w:noProof/>
        </w:rPr>
        <w:fldChar w:fldCharType="begin"/>
      </w:r>
      <w:r>
        <w:rPr>
          <w:noProof/>
        </w:rPr>
        <w:instrText xml:space="preserve"> PAGEREF _Toc326048087 \h </w:instrText>
      </w:r>
      <w:r>
        <w:rPr>
          <w:noProof/>
        </w:rPr>
      </w:r>
      <w:r>
        <w:rPr>
          <w:noProof/>
        </w:rPr>
        <w:fldChar w:fldCharType="separate"/>
      </w:r>
      <w:r w:rsidR="007C6F84">
        <w:rPr>
          <w:noProof/>
        </w:rPr>
        <w:t>8</w:t>
      </w:r>
      <w:r>
        <w:rPr>
          <w:noProof/>
        </w:rPr>
        <w:fldChar w:fldCharType="end"/>
      </w:r>
    </w:p>
    <w:p w:rsidR="001D5E15" w:rsidRDefault="001D5E15">
      <w:pPr>
        <w:pStyle w:val="TOC2"/>
        <w:tabs>
          <w:tab w:val="right" w:leader="dot" w:pos="9350"/>
        </w:tabs>
        <w:rPr>
          <w:rFonts w:eastAsiaTheme="minorEastAsia"/>
          <w:noProof/>
        </w:rPr>
      </w:pPr>
      <w:r>
        <w:rPr>
          <w:noProof/>
        </w:rPr>
        <w:t>2.3. Command Line Options and Parameters:</w:t>
      </w:r>
      <w:r>
        <w:rPr>
          <w:noProof/>
        </w:rPr>
        <w:tab/>
      </w:r>
      <w:r>
        <w:rPr>
          <w:noProof/>
        </w:rPr>
        <w:fldChar w:fldCharType="begin"/>
      </w:r>
      <w:r>
        <w:rPr>
          <w:noProof/>
        </w:rPr>
        <w:instrText xml:space="preserve"> PAGEREF _Toc326048088 \h </w:instrText>
      </w:r>
      <w:r>
        <w:rPr>
          <w:noProof/>
        </w:rPr>
      </w:r>
      <w:r>
        <w:rPr>
          <w:noProof/>
        </w:rPr>
        <w:fldChar w:fldCharType="separate"/>
      </w:r>
      <w:r w:rsidR="007C6F84">
        <w:rPr>
          <w:noProof/>
        </w:rPr>
        <w:t>10</w:t>
      </w:r>
      <w:r>
        <w:rPr>
          <w:noProof/>
        </w:rPr>
        <w:fldChar w:fldCharType="end"/>
      </w:r>
    </w:p>
    <w:p w:rsidR="001D5E15" w:rsidRDefault="001D5E15">
      <w:pPr>
        <w:pStyle w:val="TOC1"/>
        <w:tabs>
          <w:tab w:val="right" w:leader="dot" w:pos="9350"/>
        </w:tabs>
        <w:rPr>
          <w:rFonts w:eastAsiaTheme="minorEastAsia"/>
          <w:noProof/>
        </w:rPr>
      </w:pPr>
      <w:r>
        <w:rPr>
          <w:noProof/>
        </w:rPr>
        <w:t>3. Examples of nagg Usage</w:t>
      </w:r>
      <w:r>
        <w:rPr>
          <w:noProof/>
        </w:rPr>
        <w:tab/>
      </w:r>
      <w:r>
        <w:rPr>
          <w:noProof/>
        </w:rPr>
        <w:fldChar w:fldCharType="begin"/>
      </w:r>
      <w:r>
        <w:rPr>
          <w:noProof/>
        </w:rPr>
        <w:instrText xml:space="preserve"> PAGEREF _Toc326048089 \h </w:instrText>
      </w:r>
      <w:r>
        <w:rPr>
          <w:noProof/>
        </w:rPr>
      </w:r>
      <w:r>
        <w:rPr>
          <w:noProof/>
        </w:rPr>
        <w:fldChar w:fldCharType="separate"/>
      </w:r>
      <w:r w:rsidR="007C6F84">
        <w:rPr>
          <w:noProof/>
        </w:rPr>
        <w:t>12</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3.1. De-aggregating an aggregate file</w:t>
      </w:r>
      <w:r>
        <w:rPr>
          <w:noProof/>
        </w:rPr>
        <w:tab/>
      </w:r>
      <w:r>
        <w:rPr>
          <w:noProof/>
        </w:rPr>
        <w:fldChar w:fldCharType="begin"/>
      </w:r>
      <w:r>
        <w:rPr>
          <w:noProof/>
        </w:rPr>
        <w:instrText xml:space="preserve"> PAGEREF _Toc326048090 \h </w:instrText>
      </w:r>
      <w:r>
        <w:rPr>
          <w:noProof/>
        </w:rPr>
      </w:r>
      <w:r>
        <w:rPr>
          <w:noProof/>
        </w:rPr>
        <w:fldChar w:fldCharType="separate"/>
      </w:r>
      <w:r w:rsidR="007C6F84">
        <w:rPr>
          <w:noProof/>
        </w:rPr>
        <w:t>13</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3.2. Aggregating single granule files</w:t>
      </w:r>
      <w:r>
        <w:rPr>
          <w:noProof/>
        </w:rPr>
        <w:tab/>
      </w:r>
      <w:r>
        <w:rPr>
          <w:noProof/>
        </w:rPr>
        <w:fldChar w:fldCharType="begin"/>
      </w:r>
      <w:r>
        <w:rPr>
          <w:noProof/>
        </w:rPr>
        <w:instrText xml:space="preserve"> PAGEREF _Toc326048091 \h </w:instrText>
      </w:r>
      <w:r>
        <w:rPr>
          <w:noProof/>
        </w:rPr>
      </w:r>
      <w:r>
        <w:rPr>
          <w:noProof/>
        </w:rPr>
        <w:fldChar w:fldCharType="separate"/>
      </w:r>
      <w:r w:rsidR="007C6F84">
        <w:rPr>
          <w:noProof/>
        </w:rPr>
        <w:t>16</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3.3. Reaggregating to an aggregation number different from the aggregated input files</w:t>
      </w:r>
      <w:r>
        <w:rPr>
          <w:noProof/>
        </w:rPr>
        <w:tab/>
      </w:r>
      <w:r>
        <w:rPr>
          <w:noProof/>
        </w:rPr>
        <w:fldChar w:fldCharType="begin"/>
      </w:r>
      <w:r>
        <w:rPr>
          <w:noProof/>
        </w:rPr>
        <w:instrText xml:space="preserve"> PAGEREF _Toc326048092 \h </w:instrText>
      </w:r>
      <w:r>
        <w:rPr>
          <w:noProof/>
        </w:rPr>
      </w:r>
      <w:r>
        <w:rPr>
          <w:noProof/>
        </w:rPr>
        <w:fldChar w:fldCharType="separate"/>
      </w:r>
      <w:r w:rsidR="007C6F84">
        <w:rPr>
          <w:noProof/>
        </w:rPr>
        <w:t>19</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3.4. Packaging compatible products from single granule input files</w:t>
      </w:r>
      <w:r>
        <w:rPr>
          <w:noProof/>
        </w:rPr>
        <w:tab/>
      </w:r>
      <w:r>
        <w:rPr>
          <w:noProof/>
        </w:rPr>
        <w:fldChar w:fldCharType="begin"/>
      </w:r>
      <w:r>
        <w:rPr>
          <w:noProof/>
        </w:rPr>
        <w:instrText xml:space="preserve"> PAGEREF _Toc326048093 \h </w:instrText>
      </w:r>
      <w:r>
        <w:rPr>
          <w:noProof/>
        </w:rPr>
      </w:r>
      <w:r>
        <w:rPr>
          <w:noProof/>
        </w:rPr>
        <w:fldChar w:fldCharType="separate"/>
      </w:r>
      <w:r w:rsidR="007C6F84">
        <w:rPr>
          <w:noProof/>
        </w:rPr>
        <w:t>21</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3.5. Packaging compatible products from single granule input files – 2 input files missing</w:t>
      </w:r>
      <w:r>
        <w:rPr>
          <w:noProof/>
        </w:rPr>
        <w:tab/>
      </w:r>
      <w:r>
        <w:rPr>
          <w:noProof/>
        </w:rPr>
        <w:fldChar w:fldCharType="begin"/>
      </w:r>
      <w:r>
        <w:rPr>
          <w:noProof/>
        </w:rPr>
        <w:instrText xml:space="preserve"> PAGEREF _Toc326048094 \h </w:instrText>
      </w:r>
      <w:r>
        <w:rPr>
          <w:noProof/>
        </w:rPr>
      </w:r>
      <w:r>
        <w:rPr>
          <w:noProof/>
        </w:rPr>
        <w:fldChar w:fldCharType="separate"/>
      </w:r>
      <w:r w:rsidR="007C6F84">
        <w:rPr>
          <w:noProof/>
        </w:rPr>
        <w:t>23</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3.6. Packaging compatible products from single granule input files – with “-g strict” option</w:t>
      </w:r>
      <w:r>
        <w:rPr>
          <w:noProof/>
        </w:rPr>
        <w:tab/>
      </w:r>
      <w:r>
        <w:rPr>
          <w:noProof/>
        </w:rPr>
        <w:fldChar w:fldCharType="begin"/>
      </w:r>
      <w:r>
        <w:rPr>
          <w:noProof/>
        </w:rPr>
        <w:instrText xml:space="preserve"> PAGEREF _Toc326048095 \h </w:instrText>
      </w:r>
      <w:r>
        <w:rPr>
          <w:noProof/>
        </w:rPr>
      </w:r>
      <w:r>
        <w:rPr>
          <w:noProof/>
        </w:rPr>
        <w:fldChar w:fldCharType="separate"/>
      </w:r>
      <w:r w:rsidR="007C6F84">
        <w:rPr>
          <w:noProof/>
        </w:rPr>
        <w:t>26</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3.7. Unpackaging and de-aggregating packaged and aggregated input files</w:t>
      </w:r>
      <w:r>
        <w:rPr>
          <w:noProof/>
        </w:rPr>
        <w:tab/>
      </w:r>
      <w:r>
        <w:rPr>
          <w:noProof/>
        </w:rPr>
        <w:fldChar w:fldCharType="begin"/>
      </w:r>
      <w:r>
        <w:rPr>
          <w:noProof/>
        </w:rPr>
        <w:instrText xml:space="preserve"> PAGEREF _Toc326048096 \h </w:instrText>
      </w:r>
      <w:r>
        <w:rPr>
          <w:noProof/>
        </w:rPr>
      </w:r>
      <w:r>
        <w:rPr>
          <w:noProof/>
        </w:rPr>
        <w:fldChar w:fldCharType="separate"/>
      </w:r>
      <w:r w:rsidR="007C6F84">
        <w:rPr>
          <w:noProof/>
        </w:rPr>
        <w:t>27</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3.8. Extracting a product from packaged files containing other products</w:t>
      </w:r>
      <w:r>
        <w:rPr>
          <w:noProof/>
        </w:rPr>
        <w:tab/>
      </w:r>
      <w:r>
        <w:rPr>
          <w:noProof/>
        </w:rPr>
        <w:fldChar w:fldCharType="begin"/>
      </w:r>
      <w:r>
        <w:rPr>
          <w:noProof/>
        </w:rPr>
        <w:instrText xml:space="preserve"> PAGEREF _Toc326048097 \h </w:instrText>
      </w:r>
      <w:r>
        <w:rPr>
          <w:noProof/>
        </w:rPr>
      </w:r>
      <w:r>
        <w:rPr>
          <w:noProof/>
        </w:rPr>
        <w:fldChar w:fldCharType="separate"/>
      </w:r>
      <w:r w:rsidR="007C6F84">
        <w:rPr>
          <w:noProof/>
        </w:rPr>
        <w:t>29</w:t>
      </w:r>
      <w:r>
        <w:rPr>
          <w:noProof/>
        </w:rPr>
        <w:fldChar w:fldCharType="end"/>
      </w:r>
    </w:p>
    <w:p w:rsidR="001D5E15" w:rsidRDefault="001D5E15">
      <w:pPr>
        <w:pStyle w:val="TOC2"/>
        <w:tabs>
          <w:tab w:val="right" w:leader="dot" w:pos="9350"/>
        </w:tabs>
        <w:rPr>
          <w:rFonts w:eastAsiaTheme="minorEastAsia"/>
          <w:noProof/>
        </w:rPr>
      </w:pPr>
      <w:r w:rsidRPr="001711E4">
        <w:rPr>
          <w:rFonts w:cs="Arial"/>
          <w:noProof/>
          <w:color w:val="000000" w:themeColor="text1"/>
        </w:rPr>
        <w:t>3.9. Aggregating or de-aggregating GEO files</w:t>
      </w:r>
      <w:r>
        <w:rPr>
          <w:noProof/>
        </w:rPr>
        <w:tab/>
      </w:r>
      <w:r>
        <w:rPr>
          <w:noProof/>
        </w:rPr>
        <w:fldChar w:fldCharType="begin"/>
      </w:r>
      <w:r>
        <w:rPr>
          <w:noProof/>
        </w:rPr>
        <w:instrText xml:space="preserve"> PAGEREF _Toc326048098 \h </w:instrText>
      </w:r>
      <w:r>
        <w:rPr>
          <w:noProof/>
        </w:rPr>
      </w:r>
      <w:r>
        <w:rPr>
          <w:noProof/>
        </w:rPr>
        <w:fldChar w:fldCharType="separate"/>
      </w:r>
      <w:r w:rsidR="007C6F84">
        <w:rPr>
          <w:noProof/>
        </w:rPr>
        <w:t>30</w:t>
      </w:r>
      <w:r>
        <w:rPr>
          <w:noProof/>
        </w:rPr>
        <w:fldChar w:fldCharType="end"/>
      </w:r>
    </w:p>
    <w:p w:rsidR="00882F7A" w:rsidRDefault="00451966" w:rsidP="00B80B99">
      <w:pPr>
        <w:rPr>
          <w:noProof/>
          <w:lang w:bidi="en-US"/>
        </w:rPr>
      </w:pPr>
      <w:r>
        <w:rPr>
          <w:noProof/>
          <w:lang w:bidi="en-US"/>
        </w:rPr>
        <w:fldChar w:fldCharType="end"/>
      </w:r>
    </w:p>
    <w:p w:rsidR="00882F7A" w:rsidRDefault="00882F7A" w:rsidP="00882F7A">
      <w:pPr>
        <w:rPr>
          <w:noProof/>
          <w:lang w:bidi="en-US"/>
        </w:rPr>
      </w:pPr>
      <w:r>
        <w:rPr>
          <w:noProof/>
          <w:lang w:bidi="en-US"/>
        </w:rPr>
        <w:br w:type="page"/>
      </w:r>
    </w:p>
    <w:p w:rsidR="003F702E" w:rsidRDefault="003F702E" w:rsidP="00B80B99">
      <w:pPr>
        <w:pStyle w:val="Heading1"/>
      </w:pPr>
      <w:bookmarkStart w:id="1" w:name="_Toc326048082"/>
      <w:r w:rsidRPr="003F702E">
        <w:lastRenderedPageBreak/>
        <w:t>Introduction</w:t>
      </w:r>
      <w:bookmarkEnd w:id="1"/>
    </w:p>
    <w:p w:rsidR="00752C48" w:rsidRDefault="002917DB" w:rsidP="00B80B99">
      <w:r>
        <w:t>N</w:t>
      </w:r>
      <w:r w:rsidR="00752C48">
        <w:t xml:space="preserve">agg is a tool for aggregating JPSS data granules from existing files into new files with a different number of granules per file or different combinations of compatible products than in the original files.  The tool was created to provide individual users the ability to rearrange NPP </w:t>
      </w:r>
      <w:r w:rsidR="00D87238">
        <w:t>product data granules from downloaded files into new files with aggregations or packaging that are better suited as input for a particular application.</w:t>
      </w:r>
    </w:p>
    <w:p w:rsidR="00D87238" w:rsidRDefault="00D87238" w:rsidP="00B80B99"/>
    <w:p w:rsidR="00D87238" w:rsidRPr="00D87238" w:rsidRDefault="002917DB" w:rsidP="00B80B99">
      <w:pPr>
        <w:rPr>
          <w:rFonts w:eastAsia="Times New Roman" w:cstheme="minorHAnsi"/>
        </w:rPr>
      </w:pPr>
      <w:r>
        <w:rPr>
          <w:rFonts w:eastAsia="Times New Roman" w:cstheme="minorHAnsi"/>
        </w:rPr>
        <w:t>N</w:t>
      </w:r>
      <w:r w:rsidR="00D87238" w:rsidRPr="00D87238">
        <w:rPr>
          <w:rFonts w:eastAsia="Times New Roman" w:cstheme="minorHAnsi"/>
        </w:rPr>
        <w:t>agg is needed to address the flexibility of NPP products, especially swaths products.  A swath is a ribbon of data collected as the satellite orbit sweeps across the Earth.  As an orbit is continuous, the swath is continuous, wrapping around the Earth over and over again like a yarn on a ball.  In most NASA heritage missions, the ribbon of 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granule is placed in each file.  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D87238"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relatively small in order to conveniently manipulate them, but can</w:t>
      </w:r>
      <w:r>
        <w:rPr>
          <w:rFonts w:eastAsia="Times New Roman" w:cstheme="minorHAnsi"/>
        </w:rPr>
        <w:t xml:space="preserve"> be</w:t>
      </w:r>
      <w:r w:rsidRPr="00D87238">
        <w:rPr>
          <w:rFonts w:eastAsia="Times New Roman" w:cstheme="minorHAnsi"/>
        </w:rPr>
        <w:t xml:space="preserve"> package</w:t>
      </w:r>
      <w:r>
        <w:rPr>
          <w:rFonts w:eastAsia="Times New Roman" w:cstheme="minorHAnsi"/>
        </w:rPr>
        <w:t xml:space="preserve">d </w:t>
      </w:r>
      <w:r w:rsidRPr="00D87238">
        <w:rPr>
          <w:rFonts w:eastAsia="Times New Roman" w:cstheme="minorHAnsi"/>
        </w:rPr>
        <w:t>into arbitrary size for the convenience of the particular application.  For example, when comparing a MODIS 5 minute data granules to the VIIRS data, if is useful to package four VIIRS 86 second granules together to make the piece of swath similar in size to the MODIS granule.  Some data analysis tools analyze by full orbit, so it is convenient to package OMPS data that way.  Nagg makes it possible for the analyst to package NPP data into files</w:t>
      </w:r>
      <w:r w:rsidR="002917DB">
        <w:rPr>
          <w:rFonts w:eastAsia="Times New Roman" w:cstheme="minorHAnsi"/>
        </w:rPr>
        <w:t xml:space="preserve"> in the way that best suits the tool to be used</w:t>
      </w:r>
      <w:r w:rsidRPr="00D87238">
        <w:rPr>
          <w:rFonts w:eastAsia="Times New Roman" w:cstheme="minorHAnsi"/>
        </w:rPr>
        <w:t>.</w:t>
      </w:r>
    </w:p>
    <w:p w:rsidR="00B80B99" w:rsidRDefault="00B80B99" w:rsidP="00B80B99">
      <w:pPr>
        <w:rPr>
          <w:rFonts w:eastAsia="Times New Roman" w:cstheme="minorHAnsi"/>
        </w:rPr>
      </w:pPr>
    </w:p>
    <w:p w:rsidR="00B80B99" w:rsidRDefault="00B80B99" w:rsidP="00B80B99">
      <w:pPr>
        <w:rPr>
          <w:rFonts w:eastAsia="Times New Roman" w:cstheme="minorHAnsi"/>
        </w:rPr>
      </w:pPr>
    </w:p>
    <w:p w:rsidR="00B80B99" w:rsidRPr="00AE5C21" w:rsidRDefault="00B80B99" w:rsidP="00B80B99">
      <w:pPr>
        <w:rPr>
          <w:rFonts w:eastAsia="Times New Roman" w:cstheme="minorHAnsi"/>
        </w:rPr>
      </w:pPr>
    </w:p>
    <w:p w:rsidR="00AE5C21" w:rsidRPr="000A1B51" w:rsidRDefault="00AE5C21" w:rsidP="00AE5C21">
      <w:pPr>
        <w:pStyle w:val="Heading2"/>
        <w:rPr>
          <w:rFonts w:asciiTheme="minorHAnsi" w:hAnsiTheme="minorHAnsi" w:cstheme="minorHAnsi"/>
          <w:color w:val="000000" w:themeColor="text1"/>
          <w:sz w:val="22"/>
          <w:szCs w:val="22"/>
        </w:rPr>
      </w:pPr>
      <w:bookmarkStart w:id="2" w:name="_Toc326048083"/>
      <w:r w:rsidRPr="000A1B51">
        <w:rPr>
          <w:rFonts w:asciiTheme="minorHAnsi" w:hAnsiTheme="minorHAnsi" w:cstheme="minorHAnsi"/>
          <w:color w:val="000000" w:themeColor="text1"/>
          <w:sz w:val="22"/>
          <w:szCs w:val="22"/>
        </w:rPr>
        <w:t>What does nagg do?</w:t>
      </w:r>
      <w:bookmarkEnd w:id="2"/>
    </w:p>
    <w:p w:rsidR="00D87238" w:rsidRDefault="00AE5C21" w:rsidP="00AE5C21">
      <w:pPr>
        <w:pStyle w:val="ListParagraph"/>
        <w:numPr>
          <w:ilvl w:val="0"/>
          <w:numId w:val="10"/>
        </w:numPr>
      </w:pPr>
      <w:r>
        <w:t>C</w:t>
      </w:r>
      <w:r w:rsidR="00733E14">
        <w:t>opies data granules from input files to</w:t>
      </w:r>
      <w:r>
        <w:t xml:space="preserve"> new files with </w:t>
      </w:r>
      <w:r w:rsidR="00733E14">
        <w:t>the number</w:t>
      </w:r>
      <w:r>
        <w:t xml:space="preserve"> of data granules per file</w:t>
      </w:r>
      <w:r w:rsidR="00733E14">
        <w:t xml:space="preserve"> specified by -n</w:t>
      </w:r>
      <w:r>
        <w:t>.</w:t>
      </w:r>
      <w:r w:rsidR="00733E14">
        <w:t xml:space="preserve">  The number</w:t>
      </w:r>
      <w:r>
        <w:t xml:space="preserve"> </w:t>
      </w:r>
      <w:r w:rsidR="00733E14">
        <w:t xml:space="preserve">can be higher or </w:t>
      </w:r>
      <w:r w:rsidR="008164EF">
        <w:t>lower or</w:t>
      </w:r>
      <w:r w:rsidR="00733E14">
        <w:t xml:space="preserve"> the same,</w:t>
      </w:r>
      <w:r>
        <w:t xml:space="preserve"> limited </w:t>
      </w:r>
      <w:r w:rsidR="00421A0D">
        <w:t>by</w:t>
      </w:r>
      <w:r>
        <w:t xml:space="preserve"> the current </w:t>
      </w:r>
      <w:r w:rsidR="00421A0D">
        <w:t>nagg limit of 10,000 granules for a nagg run on the high end and</w:t>
      </w:r>
      <w:r w:rsidR="00BE3248">
        <w:t xml:space="preserve"> a minimum</w:t>
      </w:r>
      <w:r w:rsidR="00421A0D">
        <w:t xml:space="preserve"> </w:t>
      </w:r>
      <w:r w:rsidR="00BE3248">
        <w:t xml:space="preserve">of </w:t>
      </w:r>
      <w:r w:rsidR="00421A0D">
        <w:t xml:space="preserve">1 granule per file on the low end. </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GEO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NPP data product granules and corresponding GEO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than one compatible NPP product.  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If geolocation granules are not available or unwanted, the product granules may be aggregated or packaged without geolocation with the “-g no” option.</w:t>
      </w:r>
    </w:p>
    <w:p w:rsidR="006A468E" w:rsidRDefault="003974F5" w:rsidP="00AE5C21">
      <w:pPr>
        <w:pStyle w:val="ListParagraph"/>
        <w:numPr>
          <w:ilvl w:val="0"/>
          <w:numId w:val="10"/>
        </w:numPr>
      </w:pPr>
      <w:r>
        <w:lastRenderedPageBreak/>
        <w:t xml:space="preserve">Copies geolocation granules </w:t>
      </w:r>
      <w:r w:rsidR="006A468E">
        <w:t xml:space="preserve">alone </w:t>
      </w:r>
      <w:r>
        <w:t>to new geolocation files without product granules using</w:t>
      </w:r>
      <w:r w:rsidR="006A468E">
        <w:t xml:space="preserve"> the “-g &lt;GEO product&gt;” option. </w:t>
      </w:r>
    </w:p>
    <w:p w:rsidR="00733E14" w:rsidRPr="00AE5C21" w:rsidRDefault="00733E14" w:rsidP="00733E14">
      <w:pPr>
        <w:pStyle w:val="ListParagraph"/>
        <w:numPr>
          <w:ilvl w:val="0"/>
          <w:numId w:val="10"/>
        </w:numPr>
      </w:pPr>
      <w:r>
        <w:t>Nagg always copies existing data granules from input data files to new data files that it creates.  No changes are made to input files.</w:t>
      </w:r>
    </w:p>
    <w:p w:rsidR="00752C48" w:rsidRDefault="00752C48" w:rsidP="00752C48"/>
    <w:p w:rsidR="00B80B99" w:rsidRDefault="00B80B99" w:rsidP="00752C48"/>
    <w:p w:rsidR="00B80B99" w:rsidRDefault="00B80B99" w:rsidP="00752C48"/>
    <w:p w:rsidR="00D87238" w:rsidRPr="000A1B51" w:rsidRDefault="00EB416F" w:rsidP="00EB416F">
      <w:pPr>
        <w:pStyle w:val="Heading2"/>
        <w:rPr>
          <w:rFonts w:asciiTheme="minorHAnsi" w:hAnsiTheme="minorHAnsi" w:cstheme="minorHAnsi"/>
          <w:color w:val="000000" w:themeColor="text1"/>
          <w:sz w:val="22"/>
          <w:szCs w:val="22"/>
        </w:rPr>
      </w:pPr>
      <w:bookmarkStart w:id="3" w:name="_Toc326048084"/>
      <w:r w:rsidRPr="000A1B51">
        <w:rPr>
          <w:rFonts w:asciiTheme="minorHAnsi" w:hAnsiTheme="minorHAnsi" w:cstheme="minorHAnsi"/>
          <w:color w:val="000000" w:themeColor="text1"/>
          <w:sz w:val="22"/>
          <w:szCs w:val="22"/>
        </w:rPr>
        <w:t>Filenames, fill granu</w:t>
      </w:r>
      <w:r w:rsidR="00396EA4">
        <w:rPr>
          <w:rFonts w:asciiTheme="minorHAnsi" w:hAnsiTheme="minorHAnsi" w:cstheme="minorHAnsi"/>
          <w:color w:val="000000" w:themeColor="text1"/>
          <w:sz w:val="22"/>
          <w:szCs w:val="22"/>
        </w:rPr>
        <w:t>les and bucket</w:t>
      </w:r>
      <w:r w:rsidRPr="000A1B51">
        <w:rPr>
          <w:rFonts w:asciiTheme="minorHAnsi" w:hAnsiTheme="minorHAnsi" w:cstheme="minorHAnsi"/>
          <w:color w:val="000000" w:themeColor="text1"/>
          <w:sz w:val="22"/>
          <w:szCs w:val="22"/>
        </w:rPr>
        <w:t xml:space="preserve"> boundaries</w:t>
      </w:r>
      <w:bookmarkEnd w:id="3"/>
    </w:p>
    <w:p w:rsidR="00EB416F" w:rsidRDefault="00FA2AB0" w:rsidP="00C457EC">
      <w:pPr>
        <w:pStyle w:val="ListParagraph"/>
        <w:numPr>
          <w:ilvl w:val="0"/>
          <w:numId w:val="11"/>
        </w:numPr>
      </w:pPr>
      <w:r>
        <w:t xml:space="preserve">Output file names are </w:t>
      </w:r>
      <w:r w:rsidR="00F74C4B">
        <w:t xml:space="preserve">determined by the </w:t>
      </w:r>
      <w:r w:rsidR="00DD6FF9">
        <w:t>products and timestamps of granules in the file, the creation time of the file, and the –O and –D command line parameters</w:t>
      </w:r>
      <w:r w:rsidR="00093D6F">
        <w:t xml:space="preserve">.  See </w:t>
      </w:r>
      <w:r w:rsidR="00206C58">
        <w:t xml:space="preserve">section 3.4.1, “File Naming Convention for NPP/NPOESS Data Products”, in </w:t>
      </w:r>
      <w:r w:rsidR="00093D6F">
        <w:t xml:space="preserve">the </w:t>
      </w:r>
      <w:r w:rsidR="00093D6F" w:rsidRPr="00206C58">
        <w:rPr>
          <w:u w:val="single"/>
        </w:rPr>
        <w:t xml:space="preserve">JPSS Common Data Format Control Book – External </w:t>
      </w:r>
      <w:r w:rsidR="00206C58" w:rsidRPr="00206C58">
        <w:rPr>
          <w:u w:val="single"/>
        </w:rPr>
        <w:t>Volume I</w:t>
      </w:r>
      <w:r w:rsidR="00206C58">
        <w:t>, p 22 for complete details.</w:t>
      </w:r>
    </w:p>
    <w:p w:rsidR="00C31C57" w:rsidRDefault="00DD6FF9" w:rsidP="0015120B">
      <w:pPr>
        <w:pStyle w:val="ListParagraph"/>
        <w:numPr>
          <w:ilvl w:val="0"/>
          <w:numId w:val="11"/>
        </w:numPr>
      </w:pPr>
      <w:r>
        <w:t>Fill granules are added</w:t>
      </w:r>
      <w:r w:rsidR="00FD243A">
        <w:t xml:space="preserve"> according to section 3.5.6.1 of </w:t>
      </w:r>
      <w:r w:rsidR="00BF5E28" w:rsidRPr="00206C58">
        <w:rPr>
          <w:u w:val="single"/>
        </w:rPr>
        <w:t>JPSS Common Data Format Control Book – External Volume I</w:t>
      </w:r>
      <w:r w:rsidR="00BF5E28">
        <w:t xml:space="preserve">, p 106, </w:t>
      </w:r>
      <w:r>
        <w:t xml:space="preserve"> whenever there is a gap larger than the size of a granule between 2 input granules, or </w:t>
      </w:r>
      <w:r w:rsidR="00C31C57">
        <w:t>to match a granule of another product at a given time in a packaged file.</w:t>
      </w:r>
      <w:r w:rsidR="0015120B">
        <w:t xml:space="preserve">  Fill granules are not added at the beginning or end of an aggregation, and files that would consist entirely of fill granules are not produced.</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 xml:space="preserve">size since t0 (1/1/1958).  As a result, aggregating a series of contiguous input granules the size of an aggregation or smaller may result in </w:t>
      </w:r>
      <w:r w:rsidR="003974F5">
        <w:t xml:space="preserve">either </w:t>
      </w:r>
      <w:r w:rsidR="00D57C41">
        <w:t>1</w:t>
      </w:r>
      <w:r w:rsidR="00396EA4">
        <w:t xml:space="preserve"> or 2 output files, depending on</w:t>
      </w:r>
      <w:r w:rsidR="00D57C41">
        <w:t xml:space="preserve"> whether the series falls within the predetermined bucket boundaries or straddles a bucket boundary. </w:t>
      </w:r>
      <w:r w:rsidR="00BF5E28">
        <w:t xml:space="preserve">  See </w:t>
      </w:r>
      <w:r w:rsidR="00BF5E28" w:rsidRPr="00206C58">
        <w:rPr>
          <w:u w:val="single"/>
        </w:rPr>
        <w:t>JPSS Common Data Format Control Book – External Volume I</w:t>
      </w:r>
      <w:r w:rsidR="00BF5E28">
        <w:t xml:space="preserve">, </w:t>
      </w:r>
      <w:r w:rsidR="008164EF">
        <w:t>pp.</w:t>
      </w:r>
      <w:r w:rsidR="00BF5E28">
        <w:t xml:space="preserve"> 131-133 for a detailed explanation of bucket boundaries.</w:t>
      </w:r>
    </w:p>
    <w:p w:rsidR="00B80B99" w:rsidRDefault="00B80B99" w:rsidP="00B80B99"/>
    <w:p w:rsidR="00B80B99" w:rsidRDefault="00B80B99" w:rsidP="00B80B99"/>
    <w:p w:rsidR="00B80B99" w:rsidRDefault="00B80B99" w:rsidP="00B80B99"/>
    <w:p w:rsidR="003F702E" w:rsidRDefault="003F702E" w:rsidP="003F702E">
      <w:pPr>
        <w:pStyle w:val="SubSectionHeading"/>
      </w:pPr>
      <w:r>
        <w:t>For More Information</w:t>
      </w:r>
    </w:p>
    <w:p w:rsidR="003F702E" w:rsidRDefault="00AB07D8" w:rsidP="00E062D8">
      <w:r>
        <w:t>The n</w:t>
      </w:r>
      <w:r w:rsidR="001C666D">
        <w:t xml:space="preserve">agg tool endeavors to produce files that match what the </w:t>
      </w:r>
      <w:r w:rsidR="00093D6F">
        <w:t>JPSS</w:t>
      </w:r>
      <w:r w:rsidR="001C666D">
        <w:t xml:space="preserve"> System provides as described in the </w:t>
      </w:r>
      <w:r w:rsidR="00093D6F" w:rsidRPr="00206C58">
        <w:rPr>
          <w:u w:val="single"/>
        </w:rPr>
        <w:t xml:space="preserve">Joint Polar Satellite System (JPSS) </w:t>
      </w:r>
      <w:r w:rsidR="001C666D" w:rsidRPr="00206C58">
        <w:rPr>
          <w:u w:val="single"/>
        </w:rPr>
        <w:t>Common Data Format Control Book – External</w:t>
      </w:r>
      <w:r w:rsidR="00B81E24">
        <w:t xml:space="preserve"> - </w:t>
      </w:r>
      <w:r w:rsidR="001C666D">
        <w:t>Volumes I, III, IV and V</w:t>
      </w:r>
      <w:r w:rsidR="00AE5C21">
        <w:t>.</w:t>
      </w:r>
      <w:r w:rsidR="001C666D">
        <w:t xml:space="preserve"> </w:t>
      </w:r>
      <w:r w:rsidR="00B81E24">
        <w:t xml:space="preserve"> </w:t>
      </w:r>
      <w:r w:rsidR="00C6474F">
        <w:t xml:space="preserve">These documents may be found at </w:t>
      </w:r>
      <w:hyperlink r:id="rId18" w:history="1">
        <w:r w:rsidR="00B81E24" w:rsidRPr="001D4622">
          <w:rPr>
            <w:rStyle w:val="Hyperlink"/>
          </w:rPr>
          <w:t>http://jointmission.gsfc.nasa.gov/science/documents.html</w:t>
        </w:r>
      </w:hyperlink>
      <w:r w:rsidR="00E062D8">
        <w:t>.</w:t>
      </w:r>
    </w:p>
    <w:p w:rsidR="00E062D8" w:rsidRDefault="00E062D8" w:rsidP="00E062D8"/>
    <w:p w:rsidR="00B80B99" w:rsidRDefault="00B80B99" w:rsidP="00E062D8"/>
    <w:p w:rsidR="00B80B99" w:rsidRDefault="00B80B99" w:rsidP="00E062D8"/>
    <w:p w:rsidR="003F702E" w:rsidRDefault="003F702E" w:rsidP="003F702E">
      <w:pPr>
        <w:pStyle w:val="SubSectionHeading"/>
      </w:pPr>
      <w:r>
        <w:t>Comments</w:t>
      </w:r>
    </w:p>
    <w:p w:rsidR="003F702E" w:rsidRDefault="003F702E" w:rsidP="003F702E">
      <w:r>
        <w:t xml:space="preserve">Send questions or comments to the HDF Group Help Desk via </w:t>
      </w:r>
      <w:hyperlink r:id="rId19" w:history="1">
        <w:r w:rsidRPr="00710554">
          <w:rPr>
            <w:rStyle w:val="Hyperlink"/>
          </w:rPr>
          <w:t>help@hdfgroup.org</w:t>
        </w:r>
      </w:hyperlink>
      <w:r>
        <w:t xml:space="preserve">. </w:t>
      </w:r>
    </w:p>
    <w:p w:rsidR="003F702E" w:rsidRDefault="003F702E">
      <w:pPr>
        <w:spacing w:after="200" w:line="276" w:lineRule="auto"/>
      </w:pPr>
      <w:r>
        <w:br w:type="page"/>
      </w:r>
    </w:p>
    <w:p w:rsidR="003F702E" w:rsidRPr="003F702E" w:rsidRDefault="003F702E" w:rsidP="00B80B99">
      <w:pPr>
        <w:pStyle w:val="Heading1"/>
      </w:pPr>
      <w:bookmarkStart w:id="4" w:name="_Toc326048085"/>
      <w:r w:rsidRPr="003F702E">
        <w:lastRenderedPageBreak/>
        <w:t>Build</w:t>
      </w:r>
      <w:bookmarkStart w:id="5" w:name="BuildingInstallingAndRunningH5augjpss"/>
      <w:bookmarkEnd w:id="5"/>
      <w:r w:rsidRPr="003F702E">
        <w:t>ing, Installing, and Running</w:t>
      </w:r>
      <w:r>
        <w:t xml:space="preserve"> nagg</w:t>
      </w:r>
      <w:bookmarkEnd w:id="4"/>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t>nagg</w:t>
      </w:r>
      <w:r>
        <w:t xml:space="preserve"> source files can be downloaded from</w:t>
      </w:r>
      <w:r w:rsidR="008164EF">
        <w:t xml:space="preserve"> </w:t>
      </w:r>
      <w:hyperlink r:id="rId20" w:history="1">
        <w:r w:rsidR="008164EF" w:rsidRPr="001D4622">
          <w:rPr>
            <w:rStyle w:val="Hyperlink"/>
          </w:rPr>
          <w:t>ftp://ftp.hdfgroup.uiuc.edu/pub/outgoing/JPSS/source/NAGG/</w:t>
        </w:r>
      </w:hyperlink>
      <w:r>
        <w:t>.</w:t>
      </w:r>
    </w:p>
    <w:p w:rsidR="003F702E" w:rsidRDefault="003F702E" w:rsidP="003F702E">
      <w:r>
        <w:t xml:space="preserve"> </w:t>
      </w:r>
    </w:p>
    <w:p w:rsidR="003F702E" w:rsidRDefault="003F702E" w:rsidP="003F702E">
      <w:r>
        <w:t xml:space="preserve">nagg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 xml:space="preserve">In this version of the program, there is no file with configuration settings. To adjust the program’s behavior, add one or more of the options to the command line statement when the program is executed. The available options are described in the “Command Syntax” section beginning on page </w:t>
      </w:r>
      <w:r w:rsidR="009013D4">
        <w:t>8</w:t>
      </w:r>
      <w:r>
        <w:t>.</w:t>
      </w:r>
    </w:p>
    <w:p w:rsidR="003F702E" w:rsidRDefault="003F702E" w:rsidP="003F702E"/>
    <w:p w:rsidR="003F702E" w:rsidRDefault="003F702E" w:rsidP="003F702E">
      <w:r>
        <w:t>To run the program, run it 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6" w:name="_Toc326048086"/>
      <w:r>
        <w:t>B</w:t>
      </w:r>
      <w:r w:rsidR="003F702E" w:rsidRPr="00682FC1">
        <w:t xml:space="preserve">uilding and </w:t>
      </w:r>
      <w:r w:rsidR="003F702E" w:rsidRPr="00B80B99">
        <w:t>Testing</w:t>
      </w:r>
      <w:r w:rsidR="003F702E" w:rsidRPr="00682FC1">
        <w:t xml:space="preserve"> the Program</w:t>
      </w:r>
      <w:bookmarkEnd w:id="6"/>
    </w:p>
    <w:p w:rsidR="003F702E" w:rsidRDefault="003F702E" w:rsidP="003F702E">
      <w:r>
        <w:t xml:space="preserve">Here are some notes that will help you build and test the </w:t>
      </w:r>
      <w:r w:rsidR="0090348F">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21"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Install High-Level library for handling object and region references hdf5_hl_region v.1.1.1; the source code can be found at ftp://ftp.hdfgroup.uiuc.edu/pub/outgoing/NPOESS/source/. 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C926CF" w:rsidRDefault="00C926CF" w:rsidP="00C926CF">
      <w:pPr>
        <w:spacing w:line="276" w:lineRule="auto"/>
      </w:pPr>
      <w:r>
        <w:t xml:space="preserve">    % ./configure --with-hlregion=/path-to-hdf5_hl_region-library</w:t>
      </w:r>
    </w:p>
    <w:p w:rsidR="00C926CF" w:rsidRDefault="00C926CF" w:rsidP="00C926CF">
      <w:pPr>
        <w:spacing w:line="276" w:lineRule="auto"/>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p>
    <w:p w:rsidR="00C926CF" w:rsidRDefault="00C926CF" w:rsidP="00C926CF">
      <w:pPr>
        <w:spacing w:line="276" w:lineRule="auto"/>
      </w:pPr>
      <w:r>
        <w:t>If you want to use a specific h5cc compiler, do</w:t>
      </w:r>
    </w:p>
    <w:p w:rsidR="00C926CF" w:rsidRDefault="00C926CF" w:rsidP="00C926CF">
      <w:pPr>
        <w:spacing w:line="276" w:lineRule="auto"/>
      </w:pPr>
      <w:r>
        <w:t xml:space="preserve">    % </w:t>
      </w:r>
      <w:proofErr w:type="spellStart"/>
      <w:r>
        <w:t>env</w:t>
      </w:r>
      <w:proofErr w:type="spellEnd"/>
      <w:r>
        <w:t xml:space="preserve"> CC=$</w:t>
      </w:r>
      <w:proofErr w:type="spellStart"/>
      <w:r>
        <w:t>mypath</w:t>
      </w:r>
      <w:proofErr w:type="spellEnd"/>
      <w:r>
        <w:t>/h5cc ./configure</w:t>
      </w:r>
    </w:p>
    <w:p w:rsidR="00C926CF" w:rsidRDefault="00C926CF" w:rsidP="00C926CF">
      <w:pPr>
        <w:spacing w:line="276" w:lineRule="auto"/>
      </w:pPr>
    </w:p>
    <w:p w:rsidR="00C926CF" w:rsidRDefault="00C926CF" w:rsidP="00C926CF">
      <w:pPr>
        <w:spacing w:line="276" w:lineRule="auto"/>
      </w:pPr>
      <w:r>
        <w:lastRenderedPageBreak/>
        <w:t>To build with different compiler flags, use the CFLAGS variable, e.g.</w:t>
      </w:r>
    </w:p>
    <w:p w:rsidR="00C926CF" w:rsidRDefault="00C926CF" w:rsidP="00C926CF">
      <w:pPr>
        <w:spacing w:line="276" w:lineRule="auto"/>
      </w:pPr>
      <w:r>
        <w:t xml:space="preserve">     % </w:t>
      </w:r>
      <w:proofErr w:type="spellStart"/>
      <w:r>
        <w:t>env</w:t>
      </w:r>
      <w:proofErr w:type="spellEnd"/>
      <w:r>
        <w:t xml:space="preserve"> CFLAGS=-O2 ./configure</w:t>
      </w:r>
    </w:p>
    <w:p w:rsidR="00C926CF" w:rsidRDefault="00C926CF" w:rsidP="00C926CF">
      <w:pPr>
        <w:spacing w:line="276" w:lineRule="auto"/>
      </w:pPr>
      <w:r>
        <w:t>This command will set the compiling to "h5cc -O2".</w:t>
      </w:r>
    </w:p>
    <w:p w:rsidR="00C926CF" w:rsidRDefault="00C926CF" w:rsidP="00B80B99"/>
    <w:p w:rsidR="00C926CF" w:rsidRPr="004E1DEE" w:rsidRDefault="00C926CF" w:rsidP="00B80B99">
      <w:pPr>
        <w:pStyle w:val="SubSectionHeading"/>
      </w:pPr>
      <w:r w:rsidRPr="004E1DEE">
        <w:t>To run tests:</w:t>
      </w:r>
    </w:p>
    <w:p w:rsidR="00C926CF" w:rsidRDefault="00C926CF" w:rsidP="00B80B99">
      <w:r>
        <w:t xml:space="preserve">    % gmake check</w:t>
      </w:r>
    </w:p>
    <w:p w:rsidR="00C926CF" w:rsidRDefault="00C926CF" w:rsidP="00B80B99"/>
    <w:p w:rsidR="00C926CF" w:rsidRPr="004E1DEE" w:rsidRDefault="00C926CF" w:rsidP="00B80B99">
      <w:pPr>
        <w:pStyle w:val="SubSectionHeading"/>
      </w:pPr>
      <w:r w:rsidRPr="004E1DEE">
        <w:t>To install:</w:t>
      </w:r>
    </w:p>
    <w:p w:rsidR="00C926CF" w:rsidRDefault="00C926CF" w:rsidP="00B80B99">
      <w:r>
        <w:t xml:space="preserve">    % gmake install</w:t>
      </w:r>
    </w:p>
    <w:p w:rsidR="00C926CF" w:rsidRDefault="00C926CF" w:rsidP="00B80B99">
      <w:r>
        <w:t>T</w:t>
      </w:r>
      <w:r w:rsidR="004E1DEE">
        <w:t>he nagg install files go to nagg/bin of the build</w:t>
      </w:r>
      <w:r>
        <w:t xml:space="preserve"> directory by default.  If you want</w:t>
      </w:r>
      <w:r w:rsidR="008164EF">
        <w:t xml:space="preserve"> </w:t>
      </w:r>
      <w:r>
        <w:t>to install it somewhere else such as /</w:t>
      </w:r>
      <w:proofErr w:type="spellStart"/>
      <w:r>
        <w:t>usr</w:t>
      </w:r>
      <w:proofErr w:type="spellEnd"/>
      <w:r>
        <w:t>/local/bin/nagg,</w:t>
      </w:r>
    </w:p>
    <w:p w:rsidR="00682FC1" w:rsidRDefault="00C926CF" w:rsidP="00B80B99">
      <w:r>
        <w:t xml:space="preserve">    % gmake prefix=/</w:t>
      </w:r>
      <w:proofErr w:type="spellStart"/>
      <w:r>
        <w:t>usr</w:t>
      </w:r>
      <w:proofErr w:type="spellEnd"/>
      <w:r>
        <w:t>/local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7" w:name="_Toc326048087"/>
      <w:bookmarkStart w:id="8" w:name="_Toc179954384"/>
      <w:r w:rsidRPr="00682FC1">
        <w:rPr>
          <w:rFonts w:cs="Arial"/>
          <w:color w:val="000000" w:themeColor="text1"/>
        </w:rPr>
        <w:t>Command Sy</w:t>
      </w:r>
      <w:bookmarkStart w:id="9" w:name="CommandSyntaxAndOptions"/>
      <w:bookmarkEnd w:id="9"/>
      <w:r w:rsidRPr="00682FC1">
        <w:rPr>
          <w:rFonts w:cs="Arial"/>
          <w:color w:val="000000" w:themeColor="text1"/>
        </w:rPr>
        <w:t>ntax</w:t>
      </w:r>
      <w:bookmarkEnd w:id="7"/>
      <w:r w:rsidRPr="00682FC1">
        <w:rPr>
          <w:color w:val="000000" w:themeColor="text1"/>
        </w:rPr>
        <w:t xml:space="preserve"> </w:t>
      </w:r>
      <w:bookmarkEnd w:id="8"/>
    </w:p>
    <w:p w:rsidR="004E1DEE" w:rsidRDefault="004E1DEE" w:rsidP="009C179E"/>
    <w:p w:rsidR="009C179E" w:rsidRPr="00512F8D" w:rsidRDefault="009C179E" w:rsidP="009C179E">
      <w:pPr>
        <w:rPr>
          <w:rStyle w:val="Strong"/>
          <w:b w:val="0"/>
          <w:bCs w:val="0"/>
        </w:rPr>
      </w:pPr>
      <w:r>
        <w:rPr>
          <w:rStyle w:val="Strong"/>
        </w:rPr>
        <w:t>Tool Name:</w:t>
      </w:r>
      <w:r>
        <w:t xml:space="preserve"> </w:t>
      </w:r>
      <w:r w:rsidRPr="00D9294D">
        <w:rPr>
          <w:rFonts w:ascii="Courier New" w:hAnsi="Courier New" w:cs="Courier New"/>
        </w:rPr>
        <w:t>nagg</w:t>
      </w:r>
    </w:p>
    <w:p w:rsidR="009C179E" w:rsidRDefault="009C179E" w:rsidP="009C179E">
      <w:r>
        <w:rPr>
          <w:rStyle w:val="Strong"/>
        </w:rPr>
        <w:t>Syntax:</w:t>
      </w:r>
      <w:r>
        <w:t xml:space="preserve"> </w:t>
      </w:r>
    </w:p>
    <w:p w:rsidR="009C179E" w:rsidRPr="00436418" w:rsidRDefault="009C179E" w:rsidP="009C179E">
      <w:pPr>
        <w:ind w:left="720"/>
        <w:rPr>
          <w:rFonts w:ascii="Courier New" w:hAnsi="Courier New" w:cs="Courier New"/>
        </w:rPr>
      </w:pPr>
      <w:r w:rsidRPr="00436418">
        <w:rPr>
          <w:rFonts w:ascii="Courier New" w:hAnsi="Courier New" w:cs="Courier New"/>
        </w:rPr>
        <w:t xml:space="preserve">nagg </w:t>
      </w:r>
      <w:r w:rsidRPr="00436418">
        <w:rPr>
          <w:rStyle w:val="HTMLCode"/>
          <w:sz w:val="24"/>
          <w:szCs w:val="24"/>
        </w:rPr>
        <w:t>-h</w:t>
      </w:r>
    </w:p>
    <w:p w:rsidR="009C179E" w:rsidRPr="00242C0A" w:rsidRDefault="009C179E" w:rsidP="009C179E">
      <w:pPr>
        <w:ind w:left="720"/>
        <w:rPr>
          <w:rFonts w:ascii="Courier New" w:eastAsia="Times New Roman" w:hAnsi="Courier New" w:cs="Courier New"/>
        </w:rPr>
      </w:pPr>
      <w:r w:rsidRPr="00436418">
        <w:rPr>
          <w:rStyle w:val="HTMLCode"/>
          <w:sz w:val="24"/>
          <w:szCs w:val="24"/>
        </w:rPr>
        <w:t xml:space="preserve">nagg </w:t>
      </w:r>
      <w:r w:rsidRPr="00436418">
        <w:rPr>
          <w:rFonts w:ascii="Courier New" w:eastAsia="Times New Roman" w:hAnsi="Courier New" w:cs="Courier New"/>
        </w:rPr>
        <w:t xml:space="preserve">[-n number] [-t list | -l file] </w:t>
      </w:r>
      <w:r>
        <w:rPr>
          <w:rFonts w:ascii="Courier New" w:eastAsia="Times New Roman" w:hAnsi="Courier New" w:cs="Courier New"/>
        </w:rPr>
        <w:t xml:space="preserve">[-g criterion] </w:t>
      </w:r>
      <w:r w:rsidRPr="00436418">
        <w:rPr>
          <w:rFonts w:ascii="Courier New" w:eastAsia="Times New Roman" w:hAnsi="Courier New" w:cs="Courier New"/>
        </w:rPr>
        <w:t xml:space="preserve">[-S] </w:t>
      </w:r>
      <w:r>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Pr>
          <w:rFonts w:ascii="Courier New" w:eastAsia="Times New Roman" w:hAnsi="Courier New" w:cs="Courier New"/>
        </w:rPr>
        <w:t>[-O origin] [-D domain] INPUT…</w:t>
      </w:r>
      <w:r w:rsidRPr="00436418">
        <w:rPr>
          <w:rFonts w:ascii="Courier New" w:hAnsi="Courier New" w:cs="Courier New"/>
          <w:sz w:val="20"/>
          <w:szCs w:val="20"/>
        </w:rPr>
        <w:t xml:space="preserve"> </w:t>
      </w:r>
    </w:p>
    <w:p w:rsidR="009C179E" w:rsidRDefault="009C179E" w:rsidP="009C179E">
      <w:r>
        <w:rPr>
          <w:rStyle w:val="Strong"/>
        </w:rPr>
        <w:t>Purpose:</w:t>
      </w:r>
      <w:r>
        <w:t xml:space="preserve"> </w:t>
      </w:r>
    </w:p>
    <w:p w:rsidR="009C179E" w:rsidRDefault="009C179E" w:rsidP="009C179E">
      <w:pPr>
        <w:ind w:firstLine="720"/>
      </w:pPr>
      <w:r w:rsidRPr="00436418">
        <w:rPr>
          <w:rFonts w:ascii="Courier New" w:hAnsi="Courier New" w:cs="Courier New"/>
        </w:rPr>
        <w:t>nagg</w:t>
      </w:r>
      <w:r>
        <w:t xml:space="preserve"> is NPP granule aggregation and packaging utility. </w:t>
      </w:r>
    </w:p>
    <w:p w:rsidR="009C179E" w:rsidRDefault="009C179E" w:rsidP="009C179E">
      <w:r>
        <w:rPr>
          <w:rStyle w:val="Strong"/>
        </w:rPr>
        <w:t>Description:</w:t>
      </w:r>
      <w:r>
        <w:t xml:space="preserve"> </w:t>
      </w:r>
    </w:p>
    <w:p w:rsidR="009C179E" w:rsidRDefault="009C179E" w:rsidP="009C179E">
      <w:pPr>
        <w:ind w:left="720"/>
        <w:rPr>
          <w:rFonts w:eastAsia="Times New Roman"/>
        </w:rPr>
      </w:pPr>
      <w:r>
        <w:rPr>
          <w:rFonts w:eastAsia="Times New Roman"/>
        </w:rPr>
        <w:t xml:space="preserve">The command line utility </w:t>
      </w:r>
      <w:r w:rsidRPr="00436418">
        <w:rPr>
          <w:rFonts w:ascii="Courier New" w:eastAsia="Times New Roman" w:hAnsi="Courier New" w:cs="Courier New"/>
        </w:rPr>
        <w:t>nagg</w:t>
      </w:r>
      <w:r>
        <w:rPr>
          <w:rFonts w:eastAsia="Times New Roman"/>
        </w:rPr>
        <w:t xml:space="preserve"> is the NPP granule aggregation utility for grouping NPP data record granules into aggregate and package</w:t>
      </w:r>
      <w:r w:rsidR="001D7922">
        <w:rPr>
          <w:rFonts w:eastAsia="Times New Roman"/>
        </w:rPr>
        <w:t>d</w:t>
      </w:r>
      <w:r>
        <w:rPr>
          <w:rFonts w:eastAsia="Times New Roman"/>
        </w:rPr>
        <w:t xml:space="preserve"> files.  </w:t>
      </w:r>
    </w:p>
    <w:p w:rsidR="009C179E" w:rsidRDefault="009C179E" w:rsidP="009C179E">
      <w:pPr>
        <w:ind w:left="720"/>
        <w:rPr>
          <w:rFonts w:eastAsia="Times New Roman"/>
        </w:rPr>
      </w:pPr>
    </w:p>
    <w:p w:rsidR="009C179E" w:rsidRDefault="009C179E" w:rsidP="009C179E">
      <w:pPr>
        <w:ind w:left="720"/>
        <w:rPr>
          <w:rFonts w:eastAsia="Times New Roman"/>
        </w:rPr>
      </w:pPr>
      <w:r>
        <w:rPr>
          <w:rFonts w:eastAsia="Times New Roman"/>
        </w:rPr>
        <w:t>Agg</w:t>
      </w:r>
      <w:r w:rsidR="008164EF">
        <w:rPr>
          <w:rFonts w:eastAsia="Times New Roman"/>
        </w:rPr>
        <w:t>regates include time contiguous</w:t>
      </w:r>
      <w:r>
        <w:rPr>
          <w:rFonts w:eastAsia="Times New Roman"/>
        </w:rPr>
        <w:t xml:space="preserve"> and gap-filled series of the same type of granules together in the same file.  Packages include different, but related type granule aggregates with same temporal and spatial extent together in the same file. </w:t>
      </w:r>
    </w:p>
    <w:p w:rsidR="009C179E" w:rsidRDefault="009C179E" w:rsidP="009C179E">
      <w:pPr>
        <w:ind w:left="720"/>
        <w:rPr>
          <w:rFonts w:eastAsia="Times New Roman"/>
        </w:rPr>
      </w:pPr>
    </w:p>
    <w:p w:rsidR="009C179E" w:rsidRDefault="009C179E" w:rsidP="009C179E">
      <w:pPr>
        <w:ind w:left="720"/>
        <w:rPr>
          <w:rFonts w:eastAsia="Times New Roman"/>
        </w:rPr>
      </w:pPr>
      <w:r>
        <w:rPr>
          <w:rFonts w:eastAsia="Times New Roman"/>
        </w:rPr>
        <w:t xml:space="preserve">Input parameter </w:t>
      </w:r>
      <w:r>
        <w:rPr>
          <w:rFonts w:ascii="Courier New" w:eastAsia="Times New Roman" w:hAnsi="Courier New" w:cs="Courier New"/>
        </w:rPr>
        <w:t>INPUT</w:t>
      </w:r>
      <w:r w:rsidRPr="00436418">
        <w:rPr>
          <w:rFonts w:eastAsia="Times New Roman"/>
        </w:rPr>
        <w:t xml:space="preserve"> </w:t>
      </w:r>
      <w:r>
        <w:rPr>
          <w:rFonts w:eastAsia="Times New Roman"/>
        </w:rPr>
        <w:t>is a list of one or more files.</w:t>
      </w:r>
    </w:p>
    <w:p w:rsidR="009C179E" w:rsidRDefault="009C179E" w:rsidP="009C179E">
      <w:pPr>
        <w:ind w:left="720"/>
        <w:rPr>
          <w:rFonts w:eastAsia="Times New Roman"/>
        </w:rPr>
      </w:pPr>
    </w:p>
    <w:p w:rsidR="009C179E" w:rsidRDefault="008164EF" w:rsidP="009C179E">
      <w:pPr>
        <w:ind w:left="720"/>
        <w:rPr>
          <w:rFonts w:eastAsia="Times New Roman"/>
        </w:rPr>
      </w:pPr>
      <w:r>
        <w:rPr>
          <w:rFonts w:eastAsia="Times New Roman"/>
        </w:rPr>
        <w:t>The o</w:t>
      </w:r>
      <w:r w:rsidR="009C179E">
        <w:rPr>
          <w:rFonts w:eastAsia="Times New Roman"/>
        </w:rPr>
        <w:t xml:space="preserve">utput of </w:t>
      </w:r>
      <w:r w:rsidR="009C179E" w:rsidRPr="00436418">
        <w:rPr>
          <w:rFonts w:ascii="Courier New" w:eastAsia="Times New Roman" w:hAnsi="Courier New" w:cs="Courier New"/>
        </w:rPr>
        <w:t>nagg</w:t>
      </w:r>
      <w:r w:rsidR="009C179E">
        <w:rPr>
          <w:rFonts w:eastAsia="Times New Roman"/>
        </w:rPr>
        <w:t xml:space="preserve"> is a file or set of files named according to the NPP file naming convention.  </w:t>
      </w:r>
      <w:r w:rsidR="001D7922">
        <w:rPr>
          <w:rFonts w:eastAsia="Times New Roman"/>
        </w:rPr>
        <w:t>Output files are aligned with the bucket boundaries</w:t>
      </w:r>
      <w:r w:rsidR="009C179E" w:rsidRPr="00954AAE">
        <w:rPr>
          <w:rFonts w:eastAsia="Times New Roman"/>
        </w:rPr>
        <w:t xml:space="preserve"> as defined in the</w:t>
      </w:r>
      <w:r w:rsidR="009C179E">
        <w:rPr>
          <w:rFonts w:eastAsia="Times New Roman"/>
        </w:rPr>
        <w:t xml:space="preserve"> </w:t>
      </w:r>
      <w:r w:rsidR="009C179E" w:rsidRPr="00954AAE">
        <w:rPr>
          <w:rFonts w:eastAsia="Times New Roman"/>
        </w:rPr>
        <w:t>Control Book.  Fill granules are added when there are no granules</w:t>
      </w:r>
      <w:r w:rsidR="009C179E">
        <w:rPr>
          <w:rFonts w:eastAsia="Times New Roman"/>
        </w:rPr>
        <w:t xml:space="preserve"> </w:t>
      </w:r>
      <w:r w:rsidR="009C179E" w:rsidRPr="00954AAE">
        <w:rPr>
          <w:rFonts w:eastAsia="Times New Roman"/>
        </w:rPr>
        <w:t>available for "slots" in a bucket.  Leading and trailing fill granules</w:t>
      </w:r>
      <w:r w:rsidR="009C179E">
        <w:rPr>
          <w:rFonts w:eastAsia="Times New Roman"/>
        </w:rPr>
        <w:t xml:space="preserve"> </w:t>
      </w:r>
      <w:r w:rsidR="009C179E" w:rsidRPr="00954AAE">
        <w:rPr>
          <w:rFonts w:eastAsia="Times New Roman"/>
        </w:rPr>
        <w:t>are not generated for the first and last output files respectively.</w:t>
      </w:r>
      <w:r w:rsidR="009C179E">
        <w:rPr>
          <w:rFonts w:eastAsia="Times New Roman"/>
        </w:rPr>
        <w:t xml:space="preserve"> </w:t>
      </w:r>
      <w:r w:rsidR="009C179E" w:rsidRPr="00954AAE">
        <w:rPr>
          <w:rFonts w:eastAsia="Times New Roman"/>
        </w:rPr>
        <w:t>Therefore, first and last output files may be partial files that</w:t>
      </w:r>
      <w:r w:rsidR="009C179E">
        <w:rPr>
          <w:rFonts w:eastAsia="Times New Roman"/>
        </w:rPr>
        <w:t xml:space="preserve"> </w:t>
      </w:r>
      <w:r w:rsidR="009C179E" w:rsidRPr="00954AAE">
        <w:rPr>
          <w:rFonts w:eastAsia="Times New Roman"/>
        </w:rPr>
        <w:t>consist of fewer granules than requested.</w:t>
      </w:r>
    </w:p>
    <w:p w:rsidR="009C179E" w:rsidRDefault="009C179E" w:rsidP="009C179E">
      <w:pPr>
        <w:ind w:left="720"/>
        <w:rPr>
          <w:rFonts w:eastAsia="Times New Roman"/>
        </w:rPr>
      </w:pPr>
    </w:p>
    <w:p w:rsidR="009C179E" w:rsidRDefault="009C179E" w:rsidP="009C179E">
      <w:pPr>
        <w:ind w:left="720"/>
        <w:rPr>
          <w:rFonts w:eastAsia="Times New Roman"/>
        </w:rPr>
      </w:pPr>
      <w:r>
        <w:rPr>
          <w:rFonts w:eastAsia="Times New Roman"/>
        </w:rPr>
        <w:t xml:space="preserve">The default behavior of nagg is to aggregate corresponding Geolocation granules in </w:t>
      </w:r>
      <w:r w:rsidR="001D7922">
        <w:rPr>
          <w:rFonts w:eastAsia="Times New Roman"/>
        </w:rPr>
        <w:t xml:space="preserve">an </w:t>
      </w:r>
      <w:r>
        <w:rPr>
          <w:rFonts w:eastAsia="Times New Roman"/>
        </w:rPr>
        <w:t xml:space="preserve">external Geolocation file whose name is in the input file’s </w:t>
      </w:r>
      <w:proofErr w:type="spellStart"/>
      <w:r>
        <w:rPr>
          <w:rFonts w:eastAsia="Times New Roman"/>
        </w:rPr>
        <w:t>N_GEO_Ref</w:t>
      </w:r>
      <w:proofErr w:type="spellEnd"/>
      <w:r>
        <w:rPr>
          <w:rFonts w:eastAsia="Times New Roman"/>
        </w:rPr>
        <w:t xml:space="preserve"> attribute, producing output Geolocation files with granules that correspond to those of the primary product.  Nagg will fail if </w:t>
      </w:r>
      <w:r w:rsidR="001D7922">
        <w:rPr>
          <w:rFonts w:eastAsia="Times New Roman"/>
        </w:rPr>
        <w:t xml:space="preserve">none of </w:t>
      </w:r>
      <w:r>
        <w:rPr>
          <w:rFonts w:eastAsia="Times New Roman"/>
        </w:rPr>
        <w:t>the s</w:t>
      </w:r>
      <w:r w:rsidR="001D7922">
        <w:rPr>
          <w:rFonts w:eastAsia="Times New Roman"/>
        </w:rPr>
        <w:t xml:space="preserve">pecified input Geolocation files are </w:t>
      </w:r>
      <w:r>
        <w:rPr>
          <w:rFonts w:eastAsia="Times New Roman"/>
        </w:rPr>
        <w:t xml:space="preserve">available.  This behavior can be overridden with </w:t>
      </w:r>
      <w:r>
        <w:rPr>
          <w:rFonts w:eastAsia="Times New Roman"/>
        </w:rPr>
        <w:lastRenderedPageBreak/>
        <w:t xml:space="preserve">the “-g no” command option, which directs nagg to not use or look for Geolocation input granules or files and to not produce Geolocation output granules or files.  </w:t>
      </w:r>
    </w:p>
    <w:p w:rsidR="009C179E" w:rsidRDefault="009C179E" w:rsidP="009C179E">
      <w:pPr>
        <w:ind w:left="720"/>
        <w:rPr>
          <w:rFonts w:eastAsia="Times New Roman"/>
        </w:rPr>
      </w:pPr>
      <w:r>
        <w:rPr>
          <w:rFonts w:eastAsia="Times New Roman"/>
        </w:rPr>
        <w:t xml:space="preserve"> </w:t>
      </w:r>
    </w:p>
    <w:p w:rsidR="009C179E" w:rsidRDefault="009C179E" w:rsidP="009C179E">
      <w:pPr>
        <w:ind w:left="720"/>
        <w:rPr>
          <w:rFonts w:eastAsia="Times New Roman"/>
        </w:rPr>
      </w:pPr>
      <w:r w:rsidRPr="00BC60D2">
        <w:rPr>
          <w:rFonts w:eastAsia="Times New Roman"/>
        </w:rPr>
        <w:t>Geolocation file names can be approximate</w:t>
      </w:r>
      <w:r w:rsidR="0085654F">
        <w:rPr>
          <w:rFonts w:eastAsia="Times New Roman"/>
        </w:rPr>
        <w:t>ly matched</w:t>
      </w:r>
      <w:r w:rsidRPr="00BC60D2">
        <w:rPr>
          <w:rFonts w:eastAsia="Times New Roman"/>
        </w:rPr>
        <w:t xml:space="preserve"> such that only the beginning</w:t>
      </w:r>
      <w:r>
        <w:rPr>
          <w:rFonts w:eastAsia="Times New Roman"/>
        </w:rPr>
        <w:t xml:space="preserve"> </w:t>
      </w:r>
      <w:r w:rsidRPr="00BC60D2">
        <w:rPr>
          <w:rFonts w:eastAsia="Times New Roman"/>
        </w:rPr>
        <w:t>parts up</w:t>
      </w:r>
      <w:r>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geolocation file </w:t>
      </w:r>
      <w:r>
        <w:rPr>
          <w:rFonts w:eastAsia="Times New Roman"/>
        </w:rPr>
        <w:t>as</w:t>
      </w:r>
      <w:r w:rsidRPr="00BC60D2">
        <w:rPr>
          <w:rFonts w:eastAsia="Times New Roman"/>
        </w:rPr>
        <w:t>:</w:t>
      </w:r>
    </w:p>
    <w:p w:rsidR="009C179E" w:rsidRPr="00BC60D2" w:rsidRDefault="009C179E" w:rsidP="008164EF">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r w:rsidRPr="00BC60D2">
        <w:rPr>
          <w:rFonts w:eastAsia="Times New Roman"/>
        </w:rPr>
        <w:t xml:space="preserve">the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9C179E" w:rsidRDefault="009C179E" w:rsidP="009C179E">
      <w:pPr>
        <w:ind w:left="720"/>
        <w:rPr>
          <w:rFonts w:eastAsia="Times New Roman"/>
        </w:rPr>
      </w:pPr>
      <w:r>
        <w:rPr>
          <w:rFonts w:eastAsia="Times New Roman"/>
        </w:rPr>
        <w:t xml:space="preserve">   </w:t>
      </w:r>
      <w:r w:rsidRPr="00BC60D2">
        <w:rPr>
          <w:rFonts w:eastAsia="Times New Roman"/>
        </w:rPr>
        <w:t>GMTCO_npp_d20100906_t0701368_e0703013_b00004_c*.h5</w:t>
      </w:r>
    </w:p>
    <w:p w:rsidR="009C179E" w:rsidRDefault="009C179E" w:rsidP="009C179E">
      <w:pPr>
        <w:ind w:left="720"/>
        <w:rPr>
          <w:rFonts w:eastAsia="Times New Roman"/>
        </w:rPr>
      </w:pPr>
      <w:r>
        <w:rPr>
          <w:rFonts w:eastAsia="Times New Roman"/>
        </w:rPr>
        <w:t xml:space="preserve">The “-g strict” command option will enforce that the external Geolocation file name must exactly match the </w:t>
      </w:r>
      <w:proofErr w:type="spellStart"/>
      <w:r>
        <w:rPr>
          <w:rFonts w:eastAsia="Times New Roman"/>
        </w:rPr>
        <w:t>N_GEO_Ref</w:t>
      </w:r>
      <w:proofErr w:type="spellEnd"/>
      <w:r>
        <w:rPr>
          <w:rFonts w:eastAsia="Times New Roman"/>
        </w:rPr>
        <w:t xml:space="preserve"> value.</w:t>
      </w:r>
    </w:p>
    <w:p w:rsidR="009C179E" w:rsidRDefault="009C179E" w:rsidP="009C179E">
      <w:r w:rsidRPr="00EE60B6">
        <w:t> </w:t>
      </w:r>
    </w:p>
    <w:p w:rsidR="009C179E" w:rsidRDefault="009C179E" w:rsidP="002E76A4">
      <w:pPr>
        <w:ind w:left="720"/>
        <w:rPr>
          <w:rFonts w:eastAsia="Times New Roman"/>
        </w:rPr>
      </w:pPr>
      <w:r w:rsidRPr="00436418">
        <w:rPr>
          <w:rFonts w:ascii="Courier New" w:eastAsia="Times New Roman" w:hAnsi="Courier New" w:cs="Courier New"/>
        </w:rPr>
        <w:t>nagg</w:t>
      </w:r>
      <w:r>
        <w:rPr>
          <w:rFonts w:eastAsia="Times New Roman"/>
        </w:rPr>
        <w:t xml:space="preserve"> is non-destructive.  It will not overwrite existing files.</w:t>
      </w:r>
    </w:p>
    <w:p w:rsidR="002E76A4" w:rsidRPr="002E76A4" w:rsidRDefault="002E76A4" w:rsidP="002E76A4">
      <w:pPr>
        <w:ind w:left="720"/>
        <w:rPr>
          <w:rStyle w:val="Strong"/>
          <w:rFonts w:eastAsia="Times New Roman"/>
          <w:b w:val="0"/>
          <w:bCs w:val="0"/>
        </w:rPr>
      </w:pPr>
    </w:p>
    <w:p w:rsidR="009C179E" w:rsidRPr="00B80B99" w:rsidRDefault="009C179E" w:rsidP="00B80B99">
      <w:pPr>
        <w:pStyle w:val="SubSectionHeading"/>
        <w:rPr>
          <w:rStyle w:val="Strong"/>
          <w:b/>
        </w:rPr>
      </w:pPr>
      <w:r w:rsidRPr="00B80B99">
        <w:rPr>
          <w:rStyle w:val="Strong"/>
          <w:b/>
        </w:rPr>
        <w:t>Limits defined:</w:t>
      </w:r>
    </w:p>
    <w:p w:rsidR="009C179E" w:rsidRPr="00512F8D" w:rsidRDefault="009C179E" w:rsidP="009C179E">
      <w:pPr>
        <w:rPr>
          <w:rStyle w:val="Strong"/>
          <w:b w:val="0"/>
        </w:rPr>
      </w:pPr>
      <w:r>
        <w:rPr>
          <w:rStyle w:val="Strong"/>
        </w:rPr>
        <w:tab/>
      </w:r>
      <w:proofErr w:type="spellStart"/>
      <w:r w:rsidRPr="00512F8D">
        <w:rPr>
          <w:rStyle w:val="Strong"/>
        </w:rPr>
        <w:t>NAG</w:t>
      </w:r>
      <w:r w:rsidR="004E1DEE">
        <w:rPr>
          <w:rStyle w:val="Strong"/>
        </w:rPr>
        <w:t>G_Granule_info_max</w:t>
      </w:r>
      <w:proofErr w:type="spellEnd"/>
      <w:r w:rsidR="004E1DEE">
        <w:rPr>
          <w:rStyle w:val="Strong"/>
        </w:rPr>
        <w:t xml:space="preserve">   10</w:t>
      </w:r>
      <w:r>
        <w:rPr>
          <w:rStyle w:val="Strong"/>
        </w:rPr>
        <w:t>000</w:t>
      </w:r>
      <w:r>
        <w:rPr>
          <w:rStyle w:val="Strong"/>
        </w:rPr>
        <w:tab/>
      </w:r>
      <w:r w:rsidRPr="00512F8D">
        <w:rPr>
          <w:rStyle w:val="Strong"/>
        </w:rPr>
        <w:t>Max</w:t>
      </w:r>
      <w:r>
        <w:rPr>
          <w:rStyle w:val="Strong"/>
        </w:rPr>
        <w:t xml:space="preserve">imum number of granules managed </w:t>
      </w:r>
    </w:p>
    <w:p w:rsidR="009C179E" w:rsidRPr="00512F8D" w:rsidRDefault="009C179E" w:rsidP="004E1DEE">
      <w:pPr>
        <w:ind w:firstLine="720"/>
        <w:rPr>
          <w:rStyle w:val="Strong"/>
          <w:b w:val="0"/>
        </w:rPr>
      </w:pPr>
      <w:proofErr w:type="spellStart"/>
      <w:r w:rsidRPr="00512F8D">
        <w:rPr>
          <w:rStyle w:val="Strong"/>
        </w:rPr>
        <w:t>NA</w:t>
      </w:r>
      <w:r>
        <w:rPr>
          <w:rStyle w:val="Strong"/>
        </w:rPr>
        <w:t>GG_Product_list_max</w:t>
      </w:r>
      <w:proofErr w:type="spellEnd"/>
      <w:r>
        <w:rPr>
          <w:rStyle w:val="Strong"/>
        </w:rPr>
        <w:t xml:space="preserve">   30</w:t>
      </w:r>
      <w:r>
        <w:rPr>
          <w:rStyle w:val="Strong"/>
        </w:rPr>
        <w:tab/>
      </w:r>
      <w:r w:rsidR="004E1DEE">
        <w:rPr>
          <w:rStyle w:val="Strong"/>
        </w:rPr>
        <w:tab/>
      </w:r>
      <w:r w:rsidRPr="00512F8D">
        <w:rPr>
          <w:rStyle w:val="Strong"/>
        </w:rPr>
        <w:t>Max</w:t>
      </w:r>
      <w:r>
        <w:rPr>
          <w:rStyle w:val="Strong"/>
        </w:rPr>
        <w:t xml:space="preserve">imum number of products requested </w:t>
      </w:r>
    </w:p>
    <w:p w:rsidR="009C179E" w:rsidRPr="00512F8D" w:rsidRDefault="009C179E" w:rsidP="009C179E">
      <w:pPr>
        <w:ind w:firstLine="720"/>
        <w:rPr>
          <w:rStyle w:val="Strong"/>
          <w:b w:val="0"/>
        </w:rPr>
      </w:pPr>
      <w:proofErr w:type="spellStart"/>
      <w:r>
        <w:rPr>
          <w:rStyle w:val="Strong"/>
        </w:rPr>
        <w:t>NAGG_outputfiles_max</w:t>
      </w:r>
      <w:proofErr w:type="spellEnd"/>
      <w:r>
        <w:rPr>
          <w:rStyle w:val="Strong"/>
        </w:rPr>
        <w:t xml:space="preserve">    30</w:t>
      </w:r>
      <w:r>
        <w:rPr>
          <w:rStyle w:val="Strong"/>
        </w:rPr>
        <w:tab/>
      </w:r>
      <w:r>
        <w:rPr>
          <w:rStyle w:val="Strong"/>
        </w:rPr>
        <w:tab/>
      </w:r>
      <w:r w:rsidRPr="00512F8D">
        <w:rPr>
          <w:rStyle w:val="Strong"/>
        </w:rPr>
        <w:t>Max</w:t>
      </w:r>
      <w:r>
        <w:rPr>
          <w:rStyle w:val="Strong"/>
        </w:rPr>
        <w:t xml:space="preserve">imum number of output files </w:t>
      </w:r>
    </w:p>
    <w:p w:rsidR="009C179E" w:rsidRDefault="009C179E" w:rsidP="009C179E"/>
    <w:p w:rsidR="009C179E" w:rsidRDefault="009C179E" w:rsidP="009C179E">
      <w:r>
        <w:tab/>
        <w:t>See the NPP Aggregation Tool Components document Appendix 2 for a complete list of size definitions in the nagg tool.</w:t>
      </w:r>
    </w:p>
    <w:p w:rsidR="009C179E" w:rsidRDefault="009C179E" w:rsidP="00B80B99"/>
    <w:p w:rsidR="009C179E" w:rsidRPr="00EE60B6" w:rsidRDefault="009C179E" w:rsidP="00B80B99">
      <w:pPr>
        <w:pStyle w:val="SubSectionHeading"/>
      </w:pPr>
      <w:r w:rsidRPr="00EE60B6">
        <w:t>Other considerations:</w:t>
      </w:r>
    </w:p>
    <w:p w:rsidR="009C179E" w:rsidRDefault="009C179E" w:rsidP="009C179E">
      <w:pPr>
        <w:pStyle w:val="ListParagraph"/>
        <w:numPr>
          <w:ilvl w:val="0"/>
          <w:numId w:val="5"/>
        </w:numPr>
      </w:pPr>
      <w:r w:rsidRPr="00EE60B6">
        <w:rPr>
          <w:rFonts w:ascii="Courier New" w:hAnsi="Courier New" w:cs="Courier New"/>
        </w:rPr>
        <w:t>nagg</w:t>
      </w:r>
      <w:r w:rsidRPr="00EE60B6">
        <w:t xml:space="preserve"> can </w:t>
      </w:r>
      <w:proofErr w:type="spellStart"/>
      <w:r w:rsidRPr="00EE60B6">
        <w:t>deaggregate</w:t>
      </w:r>
      <w:proofErr w:type="spellEnd"/>
      <w:r w:rsidRPr="00EE60B6">
        <w:t xml:space="preserve"> files by setting -</w:t>
      </w:r>
      <w:r w:rsidRPr="00EE60B6">
        <w:rPr>
          <w:rFonts w:ascii="Courier New" w:hAnsi="Courier New" w:cs="Courier New"/>
        </w:rPr>
        <w:t>n 1</w:t>
      </w:r>
      <w:r w:rsidRPr="00EE60B6">
        <w:t xml:space="preserve"> and operating on aggregate files.</w:t>
      </w:r>
    </w:p>
    <w:p w:rsidR="009C179E" w:rsidRDefault="009C179E" w:rsidP="009C179E">
      <w:pPr>
        <w:pStyle w:val="ListParagraph"/>
        <w:numPr>
          <w:ilvl w:val="0"/>
          <w:numId w:val="5"/>
        </w:numPr>
      </w:pPr>
      <w:r w:rsidRPr="00EE60B6">
        <w:rPr>
          <w:rFonts w:ascii="Courier New" w:hAnsi="Courier New" w:cs="Courier New"/>
        </w:rPr>
        <w:t xml:space="preserve">nagg </w:t>
      </w:r>
      <w:r w:rsidRPr="00EE60B6">
        <w:t xml:space="preserve">can aggregate files by setting </w:t>
      </w:r>
      <w:r w:rsidRPr="00EE60B6">
        <w:rPr>
          <w:rFonts w:ascii="Courier New" w:hAnsi="Courier New" w:cs="Courier New"/>
        </w:rPr>
        <w:t xml:space="preserve">-n </w:t>
      </w:r>
      <w:proofErr w:type="spellStart"/>
      <w:r>
        <w:rPr>
          <w:rFonts w:ascii="Courier New" w:hAnsi="Courier New" w:cs="Courier New"/>
        </w:rPr>
        <w:t>N</w:t>
      </w:r>
      <w:proofErr w:type="spellEnd"/>
      <w:r w:rsidRPr="00EE60B6">
        <w:t xml:space="preserve"> and operating on a directory of single granule files.</w:t>
      </w:r>
    </w:p>
    <w:p w:rsidR="009C179E" w:rsidRPr="00BD1C1F" w:rsidRDefault="009C179E" w:rsidP="009C179E">
      <w:pPr>
        <w:pStyle w:val="ListParagraph"/>
        <w:numPr>
          <w:ilvl w:val="0"/>
          <w:numId w:val="5"/>
        </w:numPr>
        <w:rPr>
          <w:rStyle w:val="Strong"/>
          <w:b w:val="0"/>
          <w:bCs w:val="0"/>
        </w:rPr>
      </w:pPr>
      <w:r w:rsidRPr="00EE60B6">
        <w:rPr>
          <w:rFonts w:ascii="Courier New" w:hAnsi="Courier New" w:cs="Courier New"/>
        </w:rPr>
        <w:t>nagg</w:t>
      </w:r>
      <w:r w:rsidRPr="00EE60B6">
        <w:t xml:space="preserve"> can </w:t>
      </w:r>
      <w:proofErr w:type="spellStart"/>
      <w:r w:rsidRPr="00EE60B6">
        <w:t>reaggregate</w:t>
      </w:r>
      <w:proofErr w:type="spellEnd"/>
      <w:r w:rsidRPr="00EE60B6">
        <w:t xml:space="preserve"> by setting </w:t>
      </w:r>
      <w:r w:rsidRPr="00EE60B6">
        <w:rPr>
          <w:rFonts w:ascii="Courier New" w:hAnsi="Courier New" w:cs="Courier New"/>
        </w:rPr>
        <w:t xml:space="preserve">-n </w:t>
      </w:r>
      <w:proofErr w:type="spellStart"/>
      <w:r>
        <w:rPr>
          <w:rFonts w:ascii="Courier New" w:hAnsi="Courier New" w:cs="Courier New"/>
        </w:rPr>
        <w:t>N</w:t>
      </w:r>
      <w:proofErr w:type="spellEnd"/>
      <w:r w:rsidRPr="00EE60B6">
        <w:t xml:space="preserve"> 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B80B99">
      <w:pPr>
        <w:rPr>
          <w:rStyle w:val="Strong"/>
        </w:rPr>
      </w:pPr>
    </w:p>
    <w:p w:rsidR="00B80B99" w:rsidRDefault="00B80B99" w:rsidP="00B80B99">
      <w:pPr>
        <w:rPr>
          <w:rStyle w:val="Strong"/>
        </w:rPr>
      </w:pPr>
    </w:p>
    <w:p w:rsidR="00B80B99" w:rsidRDefault="00B80B99">
      <w:pPr>
        <w:spacing w:after="200" w:line="276" w:lineRule="auto"/>
        <w:rPr>
          <w:rFonts w:ascii="Arial" w:eastAsiaTheme="majorEastAsia" w:hAnsi="Arial" w:cstheme="majorBidi"/>
          <w:b/>
          <w:sz w:val="26"/>
          <w:szCs w:val="26"/>
        </w:rPr>
      </w:pPr>
      <w:r>
        <w:br w:type="page"/>
      </w:r>
    </w:p>
    <w:p w:rsidR="009C179E" w:rsidRDefault="009D7008" w:rsidP="00B80B99">
      <w:pPr>
        <w:pStyle w:val="Heading2"/>
      </w:pPr>
      <w:bookmarkStart w:id="10" w:name="_Toc326048088"/>
      <w:r w:rsidRPr="00B80B99">
        <w:lastRenderedPageBreak/>
        <w:t xml:space="preserve">Command Line </w:t>
      </w:r>
      <w:r w:rsidR="009C179E" w:rsidRPr="00B80B99">
        <w:t>Options and Parameters:</w:t>
      </w:r>
      <w:bookmarkEnd w:id="10"/>
    </w:p>
    <w:p w:rsidR="00867C7E" w:rsidRDefault="00867C7E" w:rsidP="00867C7E">
      <w:pPr>
        <w:rPr>
          <w:rFonts w:ascii="Courier New" w:hAnsi="Courier New" w:cs="Courier New"/>
          <w:i/>
        </w:rPr>
      </w:pPr>
      <w:r>
        <w:rPr>
          <w:rFonts w:ascii="Courier New" w:hAnsi="Courier New" w:cs="Courier New"/>
        </w:rPr>
        <w:t>-h, --help</w:t>
      </w:r>
    </w:p>
    <w:p w:rsidR="00867C7E" w:rsidRDefault="00867C7E" w:rsidP="00867C7E">
      <w:pPr>
        <w:ind w:left="720"/>
        <w:rPr>
          <w:rFonts w:eastAsia="Times New Roman"/>
        </w:rPr>
      </w:pPr>
      <w:r>
        <w:t>Print command syntax; also list valid types and packaging groupings.</w:t>
      </w:r>
    </w:p>
    <w:p w:rsidR="00867C7E" w:rsidRDefault="00867C7E" w:rsidP="00867C7E"/>
    <w:p w:rsidR="00867C7E" w:rsidRDefault="00867C7E" w:rsidP="00867C7E">
      <w:pPr>
        <w:rPr>
          <w:rFonts w:ascii="Courier New" w:hAnsi="Courier New" w:cs="Courier New"/>
        </w:rPr>
      </w:pPr>
      <w:r>
        <w:rPr>
          <w:rFonts w:ascii="Courier New" w:hAnsi="Courier New" w:cs="Courier New"/>
        </w:rPr>
        <w:t xml:space="preserve">-t </w:t>
      </w:r>
      <w:r>
        <w:rPr>
          <w:rFonts w:ascii="Courier New" w:hAnsi="Courier New" w:cs="Courier New"/>
          <w:i/>
        </w:rPr>
        <w:t xml:space="preserve">list, </w:t>
      </w:r>
      <w:r>
        <w:rPr>
          <w:rFonts w:ascii="Courier New" w:hAnsi="Courier New" w:cs="Courier New"/>
        </w:rPr>
        <w:t>--type=</w:t>
      </w:r>
      <w:r>
        <w:rPr>
          <w:rFonts w:ascii="Courier New" w:hAnsi="Courier New" w:cs="Courier New"/>
          <w:i/>
        </w:rPr>
        <w:t>list</w:t>
      </w:r>
    </w:p>
    <w:p w:rsidR="00867C7E" w:rsidRPr="001B043A" w:rsidRDefault="00867C7E" w:rsidP="00867C7E">
      <w:pPr>
        <w:ind w:left="720"/>
      </w:pPr>
      <w:r w:rsidRPr="00310C1A">
        <w:rPr>
          <w:rFonts w:ascii="Courier New" w:eastAsia="Times New Roman" w:hAnsi="Courier New" w:cs="Courier New"/>
          <w:i/>
        </w:rPr>
        <w:t>list</w:t>
      </w:r>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 the granule types will be packaged together. Types must be compatible to be packaged together. </w:t>
      </w:r>
      <w:proofErr w:type="gramStart"/>
      <w:r>
        <w:rPr>
          <w:rFonts w:eastAsia="Times New Roman"/>
        </w:rPr>
        <w:t xml:space="preserve">(Use </w:t>
      </w:r>
      <w:r w:rsidRPr="00242C0A">
        <w:rPr>
          <w:rFonts w:ascii="Courier New" w:eastAsia="Times New Roman" w:hAnsi="Courier New" w:cs="Courier New"/>
        </w:rPr>
        <w:t>-h</w:t>
      </w:r>
      <w:r>
        <w:rPr>
          <w:rFonts w:eastAsia="Times New Roman"/>
        </w:rPr>
        <w:t xml:space="preserve"> to list valid package groupings).</w:t>
      </w:r>
      <w:proofErr w:type="gramEnd"/>
      <w:r>
        <w:rPr>
          <w:rFonts w:eastAsia="Times New Roman"/>
        </w:rPr>
        <w:t xml:space="preserve"> If –t is not specified, -g </w:t>
      </w:r>
      <w:r w:rsidRPr="001B043A">
        <w:rPr>
          <w:i/>
        </w:rPr>
        <w:t>&lt;product&gt;</w:t>
      </w:r>
      <w:r>
        <w:t xml:space="preserve"> must be given to aggregate only the Geolocation product granules.</w:t>
      </w:r>
    </w:p>
    <w:p w:rsidR="00867C7E" w:rsidRDefault="00867C7E" w:rsidP="00867C7E"/>
    <w:p w:rsidR="00867C7E" w:rsidRDefault="00867C7E" w:rsidP="00867C7E">
      <w:pPr>
        <w:rPr>
          <w:rFonts w:ascii="Courier New" w:hAnsi="Courier New" w:cs="Courier New"/>
        </w:rPr>
      </w:pPr>
      <w:r>
        <w:rPr>
          <w:rFonts w:ascii="Courier New" w:hAnsi="Courier New" w:cs="Courier New"/>
        </w:rPr>
        <w:t xml:space="preserve">-n </w:t>
      </w:r>
      <w:proofErr w:type="spellStart"/>
      <w:r w:rsidRPr="00BD1C1F">
        <w:rPr>
          <w:rFonts w:ascii="Courier New" w:hAnsi="Courier New" w:cs="Courier New"/>
          <w:i/>
        </w:rPr>
        <w:t>N</w:t>
      </w:r>
      <w:proofErr w:type="spellEnd"/>
      <w:r>
        <w:rPr>
          <w:rFonts w:ascii="Courier New" w:hAnsi="Courier New" w:cs="Courier New"/>
          <w:i/>
        </w:rPr>
        <w:t xml:space="preserve">, </w:t>
      </w:r>
      <w:r>
        <w:rPr>
          <w:rFonts w:ascii="Courier New" w:hAnsi="Courier New" w:cs="Courier New"/>
        </w:rPr>
        <w:t>--number=</w:t>
      </w:r>
      <w:r w:rsidRPr="00BD1C1F">
        <w:rPr>
          <w:rFonts w:ascii="Courier New" w:hAnsi="Courier New" w:cs="Courier New"/>
          <w:i/>
        </w:rPr>
        <w:t>N</w:t>
      </w:r>
    </w:p>
    <w:p w:rsidR="00867C7E" w:rsidRDefault="00867C7E" w:rsidP="00867C7E">
      <w:pPr>
        <w:ind w:left="720"/>
      </w:pPr>
      <w:r w:rsidRPr="00915236">
        <w:rPr>
          <w:rFonts w:eastAsia="Times New Roman"/>
          <w:i/>
        </w:rPr>
        <w:t>N</w:t>
      </w:r>
      <w:r>
        <w:rPr>
          <w:rFonts w:eastAsia="Times New Roman"/>
        </w:rPr>
        <w:t xml:space="preserve"> is the number of granules of each product in each aggregate file; must be greater than zero.  If not specified, default is 1 (single granule files)</w:t>
      </w:r>
      <w:r>
        <w:t>.</w:t>
      </w:r>
    </w:p>
    <w:p w:rsidR="00867C7E" w:rsidRDefault="00867C7E" w:rsidP="00867C7E">
      <w:pPr>
        <w:ind w:left="720"/>
      </w:pPr>
    </w:p>
    <w:p w:rsidR="00867C7E" w:rsidRDefault="00867C7E" w:rsidP="00867C7E">
      <w:pPr>
        <w:rPr>
          <w:rFonts w:ascii="Courier New" w:hAnsi="Courier New" w:cs="Courier New"/>
          <w:i/>
        </w:rPr>
      </w:pPr>
      <w:r>
        <w:rPr>
          <w:rFonts w:ascii="Courier New" w:hAnsi="Courier New" w:cs="Courier New"/>
        </w:rPr>
        <w:t xml:space="preserve">-g </w:t>
      </w:r>
      <w:r>
        <w:rPr>
          <w:rFonts w:ascii="Courier New" w:hAnsi="Courier New" w:cs="Courier New"/>
          <w:i/>
        </w:rPr>
        <w:t xml:space="preserve">criterion, </w:t>
      </w:r>
      <w:r>
        <w:rPr>
          <w:rFonts w:ascii="Courier New" w:hAnsi="Courier New" w:cs="Courier New"/>
        </w:rPr>
        <w:t>--geolocation=</w:t>
      </w:r>
      <w:r>
        <w:rPr>
          <w:rFonts w:ascii="Courier New" w:hAnsi="Courier New" w:cs="Courier New"/>
          <w:i/>
        </w:rPr>
        <w:t>criterion</w:t>
      </w:r>
    </w:p>
    <w:p w:rsidR="00867C7E" w:rsidRDefault="00867C7E" w:rsidP="00867C7E">
      <w:pPr>
        <w:ind w:left="720"/>
      </w:pPr>
      <w:r>
        <w:rPr>
          <w:rFonts w:ascii="Courier New" w:hAnsi="Courier New" w:cs="Courier New"/>
          <w:i/>
        </w:rPr>
        <w:t>criterion</w:t>
      </w:r>
      <w:r>
        <w:t xml:space="preserve"> is the criterion for searching the Geolocation granules</w:t>
      </w:r>
    </w:p>
    <w:p w:rsidR="00867C7E" w:rsidRDefault="00867C7E" w:rsidP="00867C7E">
      <w:pPr>
        <w:ind w:left="1440"/>
      </w:pPr>
      <w:r>
        <w:t>no  | 0:    aggregate product files without Geolocation input or output</w:t>
      </w:r>
    </w:p>
    <w:p w:rsidR="00867C7E" w:rsidRDefault="00867C7E" w:rsidP="00867C7E">
      <w:pPr>
        <w:ind w:left="1440"/>
      </w:pPr>
      <w:r>
        <w:t>yes | 1:    allow approximate matching of Geolocation input filenames (default)</w:t>
      </w:r>
    </w:p>
    <w:p w:rsidR="00867C7E" w:rsidRPr="00D82490" w:rsidRDefault="00867C7E" w:rsidP="00867C7E">
      <w:pPr>
        <w:ind w:left="1440"/>
      </w:pPr>
      <w:r>
        <w:t>strict | 2: require exact matching of geolocation input filenames</w:t>
      </w:r>
    </w:p>
    <w:p w:rsidR="00867C7E" w:rsidRPr="00D82490" w:rsidRDefault="00867C7E" w:rsidP="00867C7E">
      <w:pPr>
        <w:ind w:left="2700" w:hanging="1260"/>
      </w:pPr>
      <w:r w:rsidRPr="001B043A">
        <w:rPr>
          <w:i/>
        </w:rPr>
        <w:t>&lt;product&gt;</w:t>
      </w:r>
      <w:r>
        <w:t xml:space="preserve">: aggregate Geolocation product </w:t>
      </w:r>
      <w:r w:rsidRPr="001B043A">
        <w:rPr>
          <w:i/>
        </w:rPr>
        <w:t>&lt;product&gt;</w:t>
      </w:r>
      <w:r>
        <w:rPr>
          <w:i/>
        </w:rPr>
        <w:t xml:space="preserve"> </w:t>
      </w:r>
      <w:r>
        <w:t>only. This excludes the use of –t.</w:t>
      </w:r>
    </w:p>
    <w:p w:rsidR="00867C7E" w:rsidRDefault="00867C7E" w:rsidP="00867C7E">
      <w:pPr>
        <w:rPr>
          <w:rFonts w:ascii="Courier New" w:hAnsi="Courier New" w:cs="Courier New"/>
        </w:rPr>
      </w:pPr>
    </w:p>
    <w:p w:rsidR="00867C7E" w:rsidRDefault="00867C7E" w:rsidP="00867C7E">
      <w:pPr>
        <w:rPr>
          <w:rFonts w:ascii="Courier New" w:hAnsi="Courier New" w:cs="Courier New"/>
          <w:i/>
        </w:rPr>
      </w:pPr>
      <w:r>
        <w:rPr>
          <w:rFonts w:ascii="Courier New" w:hAnsi="Courier New" w:cs="Courier New"/>
        </w:rPr>
        <w:t xml:space="preserve">-l </w:t>
      </w:r>
      <w:r>
        <w:rPr>
          <w:rFonts w:ascii="Courier New" w:hAnsi="Courier New" w:cs="Courier New"/>
          <w:i/>
        </w:rPr>
        <w:t>file</w:t>
      </w:r>
    </w:p>
    <w:p w:rsidR="00867C7E" w:rsidRPr="00C01024" w:rsidRDefault="00867C7E" w:rsidP="00867C7E">
      <w:pPr>
        <w:ind w:left="720"/>
        <w:rPr>
          <w:i/>
        </w:rPr>
      </w:pPr>
      <w:r w:rsidRPr="00C01024">
        <w:rPr>
          <w:i/>
        </w:rPr>
        <w:t>(To be supported in future implementation</w:t>
      </w:r>
      <w:r>
        <w:rPr>
          <w:i/>
        </w:rPr>
        <w:t>.</w:t>
      </w:r>
      <w:r w:rsidRPr="00C01024">
        <w:rPr>
          <w:i/>
        </w:rPr>
        <w:t>)</w:t>
      </w:r>
    </w:p>
    <w:p w:rsidR="00867C7E" w:rsidRDefault="00867C7E" w:rsidP="00867C7E">
      <w:pPr>
        <w:ind w:left="720"/>
        <w:rPr>
          <w:rFonts w:eastAsia="Times New Roman"/>
        </w:rPr>
      </w:pPr>
      <w:proofErr w:type="gramStart"/>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w:t>
      </w:r>
      <w:proofErr w:type="gramEnd"/>
      <w:r>
        <w:rPr>
          <w:rFonts w:eastAsia="Times New Roman"/>
        </w:rPr>
        <w:t xml:space="preserve">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then the first NPP data product file encountered will be used as the example file.</w:t>
      </w:r>
    </w:p>
    <w:p w:rsidR="00867C7E" w:rsidRDefault="00867C7E" w:rsidP="00867C7E">
      <w:pPr>
        <w:ind w:left="720"/>
      </w:pPr>
    </w:p>
    <w:p w:rsidR="00867C7E" w:rsidRDefault="00867C7E" w:rsidP="00867C7E">
      <w:pPr>
        <w:rPr>
          <w:rFonts w:ascii="Courier New" w:hAnsi="Courier New" w:cs="Courier New"/>
          <w:i/>
        </w:rPr>
      </w:pPr>
      <w:r>
        <w:rPr>
          <w:rFonts w:ascii="Courier New" w:hAnsi="Courier New" w:cs="Courier New"/>
        </w:rPr>
        <w:t xml:space="preserve">-A </w:t>
      </w:r>
      <w:r>
        <w:rPr>
          <w:rFonts w:ascii="Courier New" w:hAnsi="Courier New" w:cs="Courier New"/>
          <w:i/>
        </w:rPr>
        <w:t>seconds</w:t>
      </w:r>
    </w:p>
    <w:p w:rsidR="00867C7E" w:rsidRPr="00C01024" w:rsidRDefault="00867C7E" w:rsidP="00867C7E">
      <w:pPr>
        <w:ind w:left="720"/>
        <w:rPr>
          <w:i/>
        </w:rPr>
      </w:pPr>
      <w:r w:rsidRPr="00C01024">
        <w:rPr>
          <w:i/>
        </w:rPr>
        <w:t>(To be supported in future implementation</w:t>
      </w:r>
      <w:r>
        <w:rPr>
          <w:i/>
        </w:rPr>
        <w:t>.</w:t>
      </w:r>
      <w:r w:rsidRPr="00C01024">
        <w:rPr>
          <w:i/>
        </w:rPr>
        <w:t>)</w:t>
      </w:r>
    </w:p>
    <w:p w:rsidR="00867C7E" w:rsidRPr="00242C0A" w:rsidRDefault="00867C7E" w:rsidP="00867C7E">
      <w:pPr>
        <w:ind w:left="720"/>
      </w:pPr>
      <w:proofErr w:type="gramStart"/>
      <w:r w:rsidRPr="00242C0A">
        <w:t>The number of seconds in each aggregate file.</w:t>
      </w:r>
      <w:proofErr w:type="gramEnd"/>
      <w:r w:rsidRPr="00242C0A">
        <w:t xml:space="preserve"> Aggregation Size is a fixed number of granules per file equal to seconds divided by the period of the granule rounded up to the next integer number of granules</w:t>
      </w:r>
    </w:p>
    <w:p w:rsidR="00867C7E" w:rsidRDefault="00867C7E" w:rsidP="00867C7E">
      <w:pPr>
        <w:ind w:left="720"/>
      </w:pPr>
      <w:r w:rsidRPr="00242C0A">
        <w:t xml:space="preserve">If </w:t>
      </w:r>
      <w:r w:rsidRPr="00242C0A">
        <w:rPr>
          <w:rFonts w:ascii="Courier New" w:hAnsi="Courier New" w:cs="Courier New"/>
          <w:bCs/>
        </w:rPr>
        <w:t>–l</w:t>
      </w:r>
      <w:r>
        <w:rPr>
          <w:rFonts w:ascii="Courier New" w:hAnsi="Courier New" w:cs="Courier New"/>
        </w:rPr>
        <w:t xml:space="preserve">, </w:t>
      </w:r>
      <w:r w:rsidRPr="00242C0A">
        <w:rPr>
          <w:rFonts w:ascii="Courier New" w:hAnsi="Courier New" w:cs="Courier New"/>
          <w:bCs/>
        </w:rPr>
        <w:t>-t</w:t>
      </w:r>
      <w:r>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867C7E" w:rsidRPr="00310C1A" w:rsidRDefault="00867C7E" w:rsidP="00867C7E"/>
    <w:p w:rsidR="00867C7E" w:rsidRDefault="00867C7E" w:rsidP="00867C7E">
      <w:pPr>
        <w:rPr>
          <w:rFonts w:ascii="Courier New" w:hAnsi="Courier New" w:cs="Courier New"/>
          <w:i/>
        </w:rPr>
      </w:pPr>
      <w:r>
        <w:rPr>
          <w:rFonts w:ascii="Courier New" w:hAnsi="Courier New" w:cs="Courier New"/>
        </w:rPr>
        <w:t>-S</w:t>
      </w:r>
      <w:r>
        <w:rPr>
          <w:rFonts w:ascii="Courier New" w:hAnsi="Courier New" w:cs="Courier New"/>
          <w:i/>
        </w:rPr>
        <w:t xml:space="preserve">, </w:t>
      </w:r>
      <w:r>
        <w:rPr>
          <w:rFonts w:ascii="Courier New" w:hAnsi="Courier New" w:cs="Courier New"/>
        </w:rPr>
        <w:t>--simple</w:t>
      </w:r>
    </w:p>
    <w:p w:rsidR="00867C7E" w:rsidRPr="00310C1A" w:rsidRDefault="00867C7E" w:rsidP="00867C7E">
      <w:pPr>
        <w:ind w:left="720"/>
      </w:pPr>
      <w:r>
        <w:t>Simple aggregates are produced. Each type is packaged separately. Default is not set, that is, all types including geolocation products are packaged in one file.</w:t>
      </w:r>
    </w:p>
    <w:p w:rsidR="00867C7E" w:rsidRPr="00310C1A" w:rsidRDefault="00867C7E" w:rsidP="00867C7E"/>
    <w:p w:rsidR="00867C7E" w:rsidRDefault="00867C7E" w:rsidP="00867C7E">
      <w:pPr>
        <w:rPr>
          <w:rFonts w:ascii="Courier New" w:hAnsi="Courier New" w:cs="Courier New"/>
          <w:i/>
        </w:rPr>
      </w:pPr>
      <w:r>
        <w:rPr>
          <w:rFonts w:ascii="Courier New" w:hAnsi="Courier New" w:cs="Courier New"/>
        </w:rPr>
        <w:t xml:space="preserve">-d </w:t>
      </w:r>
      <w:r w:rsidRPr="00310C1A">
        <w:rPr>
          <w:rFonts w:ascii="Courier New" w:hAnsi="Courier New" w:cs="Courier New"/>
          <w:i/>
        </w:rPr>
        <w:t>directory</w:t>
      </w:r>
      <w:r>
        <w:rPr>
          <w:rFonts w:ascii="Courier New" w:hAnsi="Courier New" w:cs="Courier New"/>
          <w:i/>
        </w:rPr>
        <w:t xml:space="preserve">, </w:t>
      </w:r>
      <w:r>
        <w:rPr>
          <w:rFonts w:ascii="Courier New" w:hAnsi="Courier New" w:cs="Courier New"/>
        </w:rPr>
        <w:t>--directory=</w:t>
      </w:r>
      <w:r>
        <w:rPr>
          <w:rFonts w:ascii="Courier New" w:hAnsi="Courier New" w:cs="Courier New"/>
          <w:i/>
        </w:rPr>
        <w:t>directory</w:t>
      </w:r>
    </w:p>
    <w:p w:rsidR="00867C7E" w:rsidRPr="00C01024" w:rsidRDefault="00867C7E" w:rsidP="00867C7E">
      <w:pPr>
        <w:ind w:left="720"/>
        <w:rPr>
          <w:i/>
        </w:rPr>
      </w:pPr>
      <w:r w:rsidRPr="00C01024">
        <w:rPr>
          <w:i/>
        </w:rPr>
        <w:t>(To be supported in future implementation</w:t>
      </w:r>
      <w:r>
        <w:rPr>
          <w:i/>
        </w:rPr>
        <w:t>.</w:t>
      </w:r>
      <w:r w:rsidRPr="00C01024">
        <w:rPr>
          <w:i/>
        </w:rPr>
        <w:t>)</w:t>
      </w:r>
    </w:p>
    <w:p w:rsidR="00867C7E" w:rsidRDefault="00867C7E" w:rsidP="00867C7E">
      <w:pPr>
        <w:ind w:left="720"/>
        <w:rPr>
          <w:rFonts w:eastAsia="Times New Roman"/>
        </w:rPr>
      </w:pPr>
      <w:r>
        <w:t xml:space="preserve">Directory where the output files should be placed. </w:t>
      </w:r>
      <w:r>
        <w:rPr>
          <w:rFonts w:eastAsia="Times New Roman"/>
        </w:rPr>
        <w:t>Default is present working directory.</w:t>
      </w:r>
    </w:p>
    <w:p w:rsidR="00867C7E" w:rsidRDefault="00867C7E" w:rsidP="00867C7E">
      <w:pPr>
        <w:ind w:left="720"/>
        <w:rPr>
          <w:rFonts w:eastAsia="Times New Roman"/>
        </w:rPr>
      </w:pPr>
    </w:p>
    <w:p w:rsidR="00867C7E" w:rsidRDefault="00867C7E" w:rsidP="00867C7E">
      <w:pPr>
        <w:rPr>
          <w:rFonts w:ascii="Courier New" w:hAnsi="Courier New" w:cs="Courier New"/>
          <w:i/>
        </w:rPr>
      </w:pPr>
      <w:r>
        <w:rPr>
          <w:rFonts w:ascii="Courier New" w:hAnsi="Courier New" w:cs="Courier New"/>
        </w:rPr>
        <w:t xml:space="preserve">-O </w:t>
      </w:r>
      <w:r>
        <w:rPr>
          <w:rFonts w:ascii="Courier New" w:hAnsi="Courier New" w:cs="Courier New"/>
          <w:i/>
        </w:rPr>
        <w:t>origin</w:t>
      </w:r>
    </w:p>
    <w:p w:rsidR="00867C7E" w:rsidRDefault="00867C7E" w:rsidP="00867C7E">
      <w:pPr>
        <w:ind w:left="720"/>
      </w:pPr>
      <w:proofErr w:type="gramStart"/>
      <w:r w:rsidRPr="00242C0A">
        <w:t>The origin identifier, a four-character string in the output filename.</w:t>
      </w:r>
      <w:proofErr w:type="gramEnd"/>
      <w:r w:rsidRPr="00242C0A">
        <w:t xml:space="preserve">  Only the first four characters will be used.  If less than four characters, the origin will be pre-pended with the character “</w:t>
      </w:r>
      <w:r>
        <w:t>X</w:t>
      </w:r>
      <w:r w:rsidRPr="00242C0A">
        <w:t>”.  Default is “</w:t>
      </w:r>
      <w:r>
        <w:t>XXXX</w:t>
      </w:r>
      <w:r w:rsidRPr="00242C0A">
        <w:t xml:space="preserve">”. </w:t>
      </w:r>
    </w:p>
    <w:p w:rsidR="00867C7E" w:rsidRDefault="00867C7E" w:rsidP="00867C7E">
      <w:pPr>
        <w:ind w:left="720"/>
      </w:pPr>
    </w:p>
    <w:p w:rsidR="00867C7E" w:rsidRDefault="00867C7E" w:rsidP="00867C7E">
      <w:pPr>
        <w:rPr>
          <w:rFonts w:ascii="Courier New" w:hAnsi="Courier New" w:cs="Courier New"/>
          <w:i/>
        </w:rPr>
      </w:pPr>
      <w:r>
        <w:rPr>
          <w:rFonts w:ascii="Courier New" w:hAnsi="Courier New" w:cs="Courier New"/>
        </w:rPr>
        <w:t xml:space="preserve">-D </w:t>
      </w:r>
      <w:r>
        <w:rPr>
          <w:rFonts w:ascii="Courier New" w:hAnsi="Courier New" w:cs="Courier New"/>
          <w:i/>
        </w:rPr>
        <w:t>domain</w:t>
      </w:r>
    </w:p>
    <w:p w:rsidR="00867C7E" w:rsidRDefault="00867C7E" w:rsidP="00867C7E">
      <w:pPr>
        <w:ind w:left="720"/>
      </w:pPr>
      <w:proofErr w:type="gramStart"/>
      <w:r w:rsidRPr="00242C0A">
        <w:t>The domain identifier, a three-character string in the output filename.</w:t>
      </w:r>
      <w:proofErr w:type="gramEnd"/>
      <w:r w:rsidRPr="00242C0A">
        <w:t xml:space="preserve">  Only the first three characters will be used.  If less than three characters, the origin will be pre-pended with the character “x”.  Default is “</w:t>
      </w:r>
      <w:r>
        <w:t>XXX</w:t>
      </w:r>
      <w:r w:rsidRPr="00242C0A">
        <w:t xml:space="preserve">”. </w:t>
      </w:r>
    </w:p>
    <w:p w:rsidR="00867C7E" w:rsidRDefault="00867C7E" w:rsidP="00867C7E">
      <w:pPr>
        <w:ind w:left="720"/>
        <w:rPr>
          <w:rFonts w:eastAsia="Times New Roman"/>
        </w:rPr>
      </w:pPr>
    </w:p>
    <w:p w:rsidR="00867C7E" w:rsidRDefault="00867C7E" w:rsidP="00867C7E">
      <w:pPr>
        <w:rPr>
          <w:rFonts w:ascii="Courier New" w:hAnsi="Courier New" w:cs="Courier New"/>
          <w:i/>
        </w:rPr>
      </w:pPr>
      <w:r>
        <w:rPr>
          <w:rFonts w:ascii="Courier New" w:hAnsi="Courier New" w:cs="Courier New"/>
        </w:rPr>
        <w:t>--debug</w:t>
      </w:r>
    </w:p>
    <w:p w:rsidR="00867C7E" w:rsidRDefault="00867C7E" w:rsidP="00867C7E">
      <w:pPr>
        <w:ind w:left="720"/>
      </w:pPr>
      <w:r>
        <w:t>Read in all granules in the input files, including those not specified by the –t list. Display all the granules and end the execution without generating the normal output files.</w:t>
      </w:r>
    </w:p>
    <w:p w:rsidR="00867C7E" w:rsidRDefault="00867C7E" w:rsidP="00867C7E">
      <w:pPr>
        <w:ind w:left="720"/>
      </w:pPr>
      <w:r>
        <w:t>Note that this option is intended for tool debugging. Files or output generated should not be used for production purpose. Its behavior may change from version to version.</w:t>
      </w:r>
    </w:p>
    <w:p w:rsidR="00867C7E" w:rsidRDefault="00867C7E" w:rsidP="00867C7E">
      <w:pPr>
        <w:rPr>
          <w:rFonts w:eastAsia="Times New Roman"/>
        </w:rPr>
      </w:pPr>
    </w:p>
    <w:p w:rsidR="00867C7E" w:rsidRPr="0002181F" w:rsidRDefault="00867C7E" w:rsidP="00867C7E">
      <w:pPr>
        <w:rPr>
          <w:i/>
        </w:rPr>
      </w:pPr>
      <w:r w:rsidRPr="0002181F">
        <w:rPr>
          <w:rFonts w:ascii="Courier New" w:eastAsia="Times New Roman" w:hAnsi="Courier New" w:cs="Courier New"/>
          <w:i/>
        </w:rPr>
        <w:t>INPUT</w:t>
      </w:r>
    </w:p>
    <w:p w:rsidR="00867C7E" w:rsidRPr="0002181F" w:rsidRDefault="00867C7E" w:rsidP="00867C7E">
      <w:pPr>
        <w:ind w:left="720"/>
        <w:rPr>
          <w:i/>
        </w:rPr>
      </w:pPr>
      <w:r w:rsidRPr="0002181F">
        <w:rPr>
          <w:i/>
        </w:rPr>
        <w:t>INPUT</w:t>
      </w:r>
      <w:r w:rsidRPr="0002181F">
        <w:t xml:space="preserve"> is a list of one or more NPP files.</w:t>
      </w:r>
    </w:p>
    <w:p w:rsidR="00867C7E" w:rsidRDefault="00867C7E" w:rsidP="00867C7E">
      <w:pPr>
        <w:rPr>
          <w:rStyle w:val="Strong"/>
        </w:rPr>
      </w:pPr>
    </w:p>
    <w:p w:rsidR="00867C7E" w:rsidRDefault="00867C7E" w:rsidP="00867C7E">
      <w:pPr>
        <w:rPr>
          <w:rStyle w:val="Strong"/>
        </w:rPr>
      </w:pPr>
    </w:p>
    <w:p w:rsidR="00867C7E" w:rsidRDefault="00867C7E" w:rsidP="00867C7E">
      <w:r>
        <w:rPr>
          <w:rStyle w:val="Strong"/>
        </w:rPr>
        <w:t>Exit Status:</w:t>
      </w:r>
    </w:p>
    <w:tbl>
      <w:tblPr>
        <w:tblW w:w="0" w:type="auto"/>
        <w:tblCellSpacing w:w="15" w:type="dxa"/>
        <w:tblInd w:w="720" w:type="dxa"/>
        <w:tblLook w:val="04A0" w:firstRow="1" w:lastRow="0" w:firstColumn="1" w:lastColumn="0" w:noHBand="0" w:noVBand="1"/>
      </w:tblPr>
      <w:tblGrid>
        <w:gridCol w:w="496"/>
        <w:gridCol w:w="1725"/>
      </w:tblGrid>
      <w:tr w:rsidR="00867C7E" w:rsidTr="00435108">
        <w:trPr>
          <w:tblCellSpacing w:w="15" w:type="dxa"/>
        </w:trPr>
        <w:tc>
          <w:tcPr>
            <w:tcW w:w="0" w:type="auto"/>
            <w:tcMar>
              <w:top w:w="15" w:type="dxa"/>
              <w:left w:w="15" w:type="dxa"/>
              <w:bottom w:w="15" w:type="dxa"/>
              <w:right w:w="15" w:type="dxa"/>
            </w:tcMar>
          </w:tcPr>
          <w:p w:rsidR="00867C7E" w:rsidRDefault="00867C7E" w:rsidP="00435108">
            <w:r>
              <w:t>0</w:t>
            </w:r>
          </w:p>
        </w:tc>
        <w:tc>
          <w:tcPr>
            <w:tcW w:w="0" w:type="auto"/>
            <w:tcMar>
              <w:top w:w="15" w:type="dxa"/>
              <w:left w:w="15" w:type="dxa"/>
              <w:bottom w:w="15" w:type="dxa"/>
              <w:right w:w="15" w:type="dxa"/>
            </w:tcMar>
          </w:tcPr>
          <w:p w:rsidR="00867C7E" w:rsidRDefault="00867C7E" w:rsidP="00435108">
            <w:r>
              <w:t>Succeeded.</w:t>
            </w:r>
          </w:p>
        </w:tc>
      </w:tr>
      <w:tr w:rsidR="00867C7E" w:rsidTr="00435108">
        <w:trPr>
          <w:tblCellSpacing w:w="15" w:type="dxa"/>
        </w:trPr>
        <w:tc>
          <w:tcPr>
            <w:tcW w:w="0" w:type="auto"/>
            <w:tcMar>
              <w:top w:w="15" w:type="dxa"/>
              <w:left w:w="15" w:type="dxa"/>
              <w:bottom w:w="15" w:type="dxa"/>
              <w:right w:w="15" w:type="dxa"/>
            </w:tcMar>
          </w:tcPr>
          <w:p w:rsidR="00867C7E" w:rsidRDefault="00867C7E" w:rsidP="00435108">
            <w:r>
              <w:t>&gt;0    </w:t>
            </w:r>
          </w:p>
        </w:tc>
        <w:tc>
          <w:tcPr>
            <w:tcW w:w="0" w:type="auto"/>
            <w:tcMar>
              <w:top w:w="15" w:type="dxa"/>
              <w:left w:w="15" w:type="dxa"/>
              <w:bottom w:w="15" w:type="dxa"/>
              <w:right w:w="15" w:type="dxa"/>
            </w:tcMar>
          </w:tcPr>
          <w:p w:rsidR="00867C7E" w:rsidRDefault="00867C7E" w:rsidP="00435108">
            <w:r>
              <w:t>An error occurred.</w:t>
            </w:r>
          </w:p>
        </w:tc>
      </w:tr>
    </w:tbl>
    <w:p w:rsidR="00867C7E" w:rsidRPr="00867C7E" w:rsidRDefault="00867C7E" w:rsidP="00867C7E">
      <w:pPr>
        <w:rPr>
          <w:b/>
        </w:rPr>
      </w:pPr>
    </w:p>
    <w:p w:rsidR="00984482" w:rsidRPr="002E76A4" w:rsidRDefault="00984482" w:rsidP="007D3ACD">
      <w:pPr>
        <w:pStyle w:val="Heading1"/>
      </w:pPr>
      <w:bookmarkStart w:id="11" w:name="_Toc179954387"/>
      <w:bookmarkStart w:id="12" w:name="_Toc326048089"/>
      <w:r w:rsidRPr="007D3ACD">
        <w:lastRenderedPageBreak/>
        <w:t>Exampl</w:t>
      </w:r>
      <w:bookmarkStart w:id="13" w:name="ExamplesOfH5augjpssUsage"/>
      <w:bookmarkEnd w:id="13"/>
      <w:r w:rsidRPr="007D3ACD">
        <w:t>es</w:t>
      </w:r>
      <w:bookmarkEnd w:id="11"/>
      <w:r w:rsidRPr="002E76A4">
        <w:t xml:space="preserve"> of nagg Usage</w:t>
      </w:r>
      <w:bookmarkEnd w:id="12"/>
    </w:p>
    <w:p w:rsidR="003F702E" w:rsidRDefault="00991186" w:rsidP="00984482">
      <w:r>
        <w:t xml:space="preserve">These examples demonstrate the use of </w:t>
      </w:r>
      <w:r w:rsidR="002762C5">
        <w:t>a</w:t>
      </w:r>
      <w:r>
        <w:t xml:space="preserve">vailable nagg command options in a variety of combinations.  </w:t>
      </w:r>
      <w:r w:rsidR="00C926CF">
        <w:t>The input files for the</w:t>
      </w:r>
      <w:r w:rsidR="005F6F87">
        <w:t xml:space="preserve"> examples are available in the </w:t>
      </w:r>
      <w:r w:rsidR="00C926CF">
        <w:t>test/testfiles directory of the nagg source files.</w:t>
      </w:r>
      <w:r w:rsidR="001407E5">
        <w:t xml:space="preserve">  </w:t>
      </w:r>
      <w:r w:rsidR="005F6F87">
        <w:t xml:space="preserve">The path in the commands will need modification depending on the directory chosen to run nagg. </w:t>
      </w:r>
    </w:p>
    <w:p w:rsidR="001407E5" w:rsidRDefault="001407E5" w:rsidP="00984482"/>
    <w:p w:rsidR="001407E5" w:rsidRDefault="001407E5" w:rsidP="00984482">
      <w:r>
        <w:t>The examples</w:t>
      </w:r>
      <w:r w:rsidR="00C53733">
        <w:t xml:space="preserve"> contain a table that shows how the granules are arranged in the input and output files.  They also describe</w:t>
      </w:r>
      <w:r>
        <w:t xml:space="preserve"> displaying the contents of the input and output files using the HDF5 utility h5ls</w:t>
      </w:r>
      <w:r w:rsidR="00256D72">
        <w:t xml:space="preserve">, found in the bin directory of the HDF5 install. </w:t>
      </w:r>
      <w:r w:rsidR="002762C5">
        <w:t xml:space="preserve">The command “h5ls –r &lt;filename&gt;” recursively displays the full group path to every object in the file. </w:t>
      </w:r>
      <w:r w:rsidR="00256D72">
        <w:t xml:space="preserve"> For dataset objects, the name is followed by </w:t>
      </w:r>
      <w:r w:rsidR="002D3081">
        <w:t xml:space="preserve">the dataset dimensions in the form </w:t>
      </w:r>
      <w:r w:rsidR="00256D72">
        <w:t>{&lt;current dimension&gt;/&lt;maximum dimension&gt;</w:t>
      </w:r>
      <w:r w:rsidR="002D3081">
        <w:t>, …</w:t>
      </w:r>
      <w:r w:rsidR="00256D72">
        <w:t>}</w:t>
      </w:r>
      <w:r w:rsidR="002D3081">
        <w:t xml:space="preserve"> as shown in example 3.1</w:t>
      </w:r>
      <w:r w:rsidR="00256D72">
        <w:t>.</w:t>
      </w:r>
      <w:r w:rsidR="008603AA">
        <w:t xml:space="preserve">  To see the differences described for the other examples, run “h5ls –r &lt;filename&gt;” or use HDFView or some other utility to examine the file contents.</w:t>
      </w:r>
      <w:r w:rsidR="00256D72">
        <w:t xml:space="preserve">   </w:t>
      </w:r>
    </w:p>
    <w:p w:rsidR="00C926CF" w:rsidRDefault="00C926CF" w:rsidP="00984482"/>
    <w:p w:rsidR="006C6ED0" w:rsidRDefault="006C6ED0" w:rsidP="00984482">
      <w:r>
        <w:t xml:space="preserve">A granule in the notes sections will often refer to both the sensor data granule and the geolocation granule.  </w:t>
      </w:r>
      <w:r w:rsidR="00E240FD">
        <w:t>For example when in example 3.2 it is said that the first file has only 1 granule, the statement refers to both the first SATMS product file and also to the first GATMO product file with the corresponding geolocation data.</w:t>
      </w:r>
    </w:p>
    <w:p w:rsidR="00E240FD" w:rsidRDefault="00E240FD" w:rsidP="00984482"/>
    <w:p w:rsidR="00984482" w:rsidRDefault="009013D4" w:rsidP="00984482">
      <w:r>
        <w:t>This section includes the following examples demonstrating various options.</w:t>
      </w:r>
    </w:p>
    <w:p w:rsidR="00B80B99" w:rsidRDefault="00B80B99" w:rsidP="00984482"/>
    <w:tbl>
      <w:tblPr>
        <w:tblStyle w:val="TableGrid"/>
        <w:tblW w:w="0" w:type="auto"/>
        <w:tblInd w:w="108" w:type="dxa"/>
        <w:tblLook w:val="04A0" w:firstRow="1" w:lastRow="0" w:firstColumn="1" w:lastColumn="0" w:noHBand="0" w:noVBand="1"/>
      </w:tblPr>
      <w:tblGrid>
        <w:gridCol w:w="7740"/>
        <w:gridCol w:w="1620"/>
      </w:tblGrid>
      <w:tr w:rsidR="00B80B99" w:rsidRPr="00B80B99" w:rsidTr="00B80B99">
        <w:tc>
          <w:tcPr>
            <w:tcW w:w="7740" w:type="dxa"/>
          </w:tcPr>
          <w:p w:rsidR="00B80B99" w:rsidRPr="00B80B99" w:rsidRDefault="00B80B99" w:rsidP="00B80B99">
            <w:pPr>
              <w:rPr>
                <w:rFonts w:asciiTheme="minorHAnsi" w:hAnsiTheme="minorHAnsi" w:cstheme="minorHAnsi"/>
                <w:b/>
              </w:rPr>
            </w:pPr>
            <w:r w:rsidRPr="00B80B99">
              <w:rPr>
                <w:rFonts w:asciiTheme="minorHAnsi" w:hAnsiTheme="minorHAnsi" w:cstheme="minorHAnsi"/>
                <w:b/>
              </w:rPr>
              <w:t>Example</w:t>
            </w:r>
          </w:p>
        </w:tc>
        <w:tc>
          <w:tcPr>
            <w:tcW w:w="1620" w:type="dxa"/>
          </w:tcPr>
          <w:p w:rsidR="00B80B99" w:rsidRPr="00B80B99" w:rsidRDefault="00B80B99" w:rsidP="00B80B99">
            <w:pPr>
              <w:rPr>
                <w:rFonts w:asciiTheme="minorHAnsi" w:hAnsiTheme="minorHAnsi" w:cstheme="minorHAnsi"/>
                <w:b/>
              </w:rPr>
            </w:pPr>
            <w:r w:rsidRPr="00B80B99">
              <w:rPr>
                <w:rFonts w:asciiTheme="minorHAnsi" w:hAnsiTheme="minorHAnsi" w:cstheme="minorHAnsi"/>
                <w:b/>
              </w:rPr>
              <w:t>See this page:</w:t>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De-aggregating an aggregate file with options -S -O -D (default –g yes)</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DeaggregatingAnAggregateFile \h </w:instrText>
            </w:r>
            <w:r>
              <w:rPr>
                <w:rFonts w:cstheme="minorHAnsi"/>
              </w:rPr>
            </w:r>
            <w:r>
              <w:rPr>
                <w:rFonts w:cstheme="minorHAnsi"/>
              </w:rPr>
              <w:fldChar w:fldCharType="separate"/>
            </w:r>
            <w:r w:rsidR="007C6F84">
              <w:rPr>
                <w:rFonts w:asciiTheme="minorHAnsi" w:hAnsiTheme="minorHAnsi" w:cstheme="minorHAnsi"/>
                <w:noProof/>
              </w:rPr>
              <w:t>13</w:t>
            </w:r>
            <w:r>
              <w:rPr>
                <w:rFonts w:cstheme="minorHAnsi"/>
              </w:rPr>
              <w:fldChar w:fldCharType="end"/>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Aggregating single granule files with options -n2 -S (default –g yes)</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AggregatingSingleGranuleFiles \h </w:instrText>
            </w:r>
            <w:r>
              <w:rPr>
                <w:rFonts w:cstheme="minorHAnsi"/>
              </w:rPr>
            </w:r>
            <w:r>
              <w:rPr>
                <w:rFonts w:cstheme="minorHAnsi"/>
              </w:rPr>
              <w:fldChar w:fldCharType="separate"/>
            </w:r>
            <w:r w:rsidR="007C6F84">
              <w:rPr>
                <w:rFonts w:asciiTheme="minorHAnsi" w:hAnsiTheme="minorHAnsi" w:cstheme="minorHAnsi"/>
                <w:noProof/>
              </w:rPr>
              <w:t>16</w:t>
            </w:r>
            <w:r>
              <w:rPr>
                <w:rFonts w:cstheme="minorHAnsi"/>
              </w:rPr>
              <w:fldChar w:fldCharType="end"/>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Reaggregating to an aggregation number different from the aggregated input files with options -n3 -S (default –g yes)</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ReaggregatingToAnAggregationNumberDiff \h </w:instrText>
            </w:r>
            <w:r>
              <w:rPr>
                <w:rFonts w:cstheme="minorHAnsi"/>
              </w:rPr>
            </w:r>
            <w:r>
              <w:rPr>
                <w:rFonts w:cstheme="minorHAnsi"/>
              </w:rPr>
              <w:fldChar w:fldCharType="separate"/>
            </w:r>
            <w:r w:rsidR="007C6F84">
              <w:rPr>
                <w:rFonts w:asciiTheme="minorHAnsi" w:hAnsiTheme="minorHAnsi" w:cstheme="minorHAnsi"/>
                <w:noProof/>
              </w:rPr>
              <w:t>19</w:t>
            </w:r>
            <w:r>
              <w:rPr>
                <w:rFonts w:cstheme="minorHAnsi"/>
              </w:rPr>
              <w:fldChar w:fldCharType="end"/>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Packaging compatible products from single granule input files with options -n5 (defaults -g yes, packaged output)</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PackagingCompatibleProducts \h </w:instrText>
            </w:r>
            <w:r>
              <w:rPr>
                <w:rFonts w:cstheme="minorHAnsi"/>
              </w:rPr>
            </w:r>
            <w:r>
              <w:rPr>
                <w:rFonts w:cstheme="minorHAnsi"/>
              </w:rPr>
              <w:fldChar w:fldCharType="separate"/>
            </w:r>
            <w:r w:rsidR="007C6F84">
              <w:rPr>
                <w:rFonts w:asciiTheme="minorHAnsi" w:hAnsiTheme="minorHAnsi" w:cstheme="minorHAnsi"/>
                <w:noProof/>
              </w:rPr>
              <w:t>21</w:t>
            </w:r>
            <w:r>
              <w:rPr>
                <w:rFonts w:cstheme="minorHAnsi"/>
              </w:rPr>
              <w:fldChar w:fldCharType="end"/>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Packaging compatible products from single granule input files – 2 input files missing with options -n5 (defaults -g yes, packaged output)</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PackagingCompatProds2InputFilesMissing \h </w:instrText>
            </w:r>
            <w:r>
              <w:rPr>
                <w:rFonts w:cstheme="minorHAnsi"/>
              </w:rPr>
            </w:r>
            <w:r>
              <w:rPr>
                <w:rFonts w:cstheme="minorHAnsi"/>
              </w:rPr>
              <w:fldChar w:fldCharType="separate"/>
            </w:r>
            <w:r w:rsidR="007C6F84">
              <w:rPr>
                <w:rFonts w:asciiTheme="minorHAnsi" w:hAnsiTheme="minorHAnsi" w:cstheme="minorHAnsi"/>
                <w:noProof/>
              </w:rPr>
              <w:t>23</w:t>
            </w:r>
            <w:r>
              <w:rPr>
                <w:rFonts w:cstheme="minorHAnsi"/>
              </w:rPr>
              <w:fldChar w:fldCharType="end"/>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Packaging compatible products from single granule input files – with “-g strict option” with options -n5 -g strict</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PackagingCompatProdsWithGStrictOption \h </w:instrText>
            </w:r>
            <w:r>
              <w:rPr>
                <w:rFonts w:cstheme="minorHAnsi"/>
              </w:rPr>
            </w:r>
            <w:r>
              <w:rPr>
                <w:rFonts w:cstheme="minorHAnsi"/>
              </w:rPr>
              <w:fldChar w:fldCharType="separate"/>
            </w:r>
            <w:r w:rsidR="007C6F84">
              <w:rPr>
                <w:rFonts w:asciiTheme="minorHAnsi" w:hAnsiTheme="minorHAnsi" w:cstheme="minorHAnsi"/>
                <w:noProof/>
              </w:rPr>
              <w:t>26</w:t>
            </w:r>
            <w:r>
              <w:rPr>
                <w:rFonts w:cstheme="minorHAnsi"/>
              </w:rPr>
              <w:fldChar w:fldCharType="end"/>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Unpackaging and de-aggregating packaged and aggregated input files with options -tSVM03,SVM04,SVM05 -S -g no</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UnpackagingAndDeaggregatingInputFiles \h </w:instrText>
            </w:r>
            <w:r>
              <w:rPr>
                <w:rFonts w:cstheme="minorHAnsi"/>
              </w:rPr>
            </w:r>
            <w:r>
              <w:rPr>
                <w:rFonts w:cstheme="minorHAnsi"/>
              </w:rPr>
              <w:fldChar w:fldCharType="separate"/>
            </w:r>
            <w:r w:rsidR="007C6F84">
              <w:rPr>
                <w:rFonts w:asciiTheme="minorHAnsi" w:hAnsiTheme="minorHAnsi" w:cstheme="minorHAnsi"/>
                <w:noProof/>
              </w:rPr>
              <w:t>27</w:t>
            </w:r>
            <w:r>
              <w:rPr>
                <w:rFonts w:cstheme="minorHAnsi"/>
              </w:rPr>
              <w:fldChar w:fldCharType="end"/>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Extracting a product from packaged files containing other products with options –n4 –t SVM04 -g no</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ExtractingProductFromPackagedFiles \h </w:instrText>
            </w:r>
            <w:r>
              <w:rPr>
                <w:rFonts w:cstheme="minorHAnsi"/>
              </w:rPr>
            </w:r>
            <w:r>
              <w:rPr>
                <w:rFonts w:cstheme="minorHAnsi"/>
              </w:rPr>
              <w:fldChar w:fldCharType="separate"/>
            </w:r>
            <w:r w:rsidR="007C6F84">
              <w:rPr>
                <w:rFonts w:asciiTheme="minorHAnsi" w:hAnsiTheme="minorHAnsi" w:cstheme="minorHAnsi"/>
                <w:noProof/>
              </w:rPr>
              <w:t>29</w:t>
            </w:r>
            <w:r>
              <w:rPr>
                <w:rFonts w:cstheme="minorHAnsi"/>
              </w:rPr>
              <w:fldChar w:fldCharType="end"/>
            </w:r>
          </w:p>
        </w:tc>
      </w:tr>
      <w:tr w:rsidR="00B80B99" w:rsidRPr="00B80B99" w:rsidTr="00B80B99">
        <w:tc>
          <w:tcPr>
            <w:tcW w:w="7740" w:type="dxa"/>
          </w:tcPr>
          <w:p w:rsidR="00B80B99" w:rsidRPr="00B80B99" w:rsidRDefault="00B80B99" w:rsidP="00B80B99">
            <w:pPr>
              <w:rPr>
                <w:rFonts w:asciiTheme="minorHAnsi" w:hAnsiTheme="minorHAnsi" w:cstheme="minorHAnsi"/>
              </w:rPr>
            </w:pPr>
            <w:r w:rsidRPr="00B80B99">
              <w:rPr>
                <w:rFonts w:asciiTheme="minorHAnsi" w:hAnsiTheme="minorHAnsi" w:cstheme="minorHAnsi"/>
              </w:rPr>
              <w:t>Aggregating or de-aggregating GEO files with option -g &lt;GEO product&gt;</w:t>
            </w:r>
          </w:p>
        </w:tc>
        <w:tc>
          <w:tcPr>
            <w:tcW w:w="1620" w:type="dxa"/>
          </w:tcPr>
          <w:p w:rsidR="00B80B99" w:rsidRPr="00B80B99" w:rsidRDefault="001D5E15" w:rsidP="00B80B99">
            <w:pPr>
              <w:rPr>
                <w:rFonts w:asciiTheme="minorHAnsi" w:hAnsiTheme="minorHAnsi" w:cstheme="minorHAnsi"/>
              </w:rPr>
            </w:pPr>
            <w:r>
              <w:rPr>
                <w:rFonts w:cstheme="minorHAnsi"/>
              </w:rPr>
              <w:fldChar w:fldCharType="begin"/>
            </w:r>
            <w:r>
              <w:rPr>
                <w:rFonts w:asciiTheme="minorHAnsi" w:hAnsiTheme="minorHAnsi" w:cstheme="minorHAnsi"/>
              </w:rPr>
              <w:instrText xml:space="preserve"> PAGEREF AggregatingDeaggregatingGeoFiles \h </w:instrText>
            </w:r>
            <w:r>
              <w:rPr>
                <w:rFonts w:cstheme="minorHAnsi"/>
              </w:rPr>
            </w:r>
            <w:r>
              <w:rPr>
                <w:rFonts w:cstheme="minorHAnsi"/>
              </w:rPr>
              <w:fldChar w:fldCharType="separate"/>
            </w:r>
            <w:r w:rsidR="007C6F84">
              <w:rPr>
                <w:rFonts w:asciiTheme="minorHAnsi" w:hAnsiTheme="minorHAnsi" w:cstheme="minorHAnsi"/>
                <w:noProof/>
              </w:rPr>
              <w:t>30</w:t>
            </w:r>
            <w:r>
              <w:rPr>
                <w:rFonts w:cstheme="minorHAnsi"/>
              </w:rPr>
              <w:fldChar w:fldCharType="end"/>
            </w:r>
          </w:p>
        </w:tc>
      </w:tr>
    </w:tbl>
    <w:p w:rsidR="00B80B99" w:rsidRDefault="00B80B99" w:rsidP="00B80B99"/>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984482" w:rsidRDefault="00984482" w:rsidP="007D3ACD">
      <w:pPr>
        <w:pStyle w:val="Heading2"/>
        <w:rPr>
          <w:rFonts w:cs="Arial"/>
          <w:color w:val="000000" w:themeColor="text1"/>
        </w:rPr>
      </w:pPr>
      <w:bookmarkStart w:id="14" w:name="_Toc326048090"/>
      <w:r w:rsidRPr="00984482">
        <w:rPr>
          <w:rFonts w:cs="Arial"/>
          <w:color w:val="000000" w:themeColor="text1"/>
        </w:rPr>
        <w:lastRenderedPageBreak/>
        <w:t>De-aggregating an aggre</w:t>
      </w:r>
      <w:bookmarkStart w:id="15" w:name="DeaggregatingAnAggregateFile"/>
      <w:bookmarkEnd w:id="15"/>
      <w:r w:rsidRPr="00984482">
        <w:rPr>
          <w:rFonts w:cs="Arial"/>
          <w:color w:val="000000" w:themeColor="text1"/>
        </w:rPr>
        <w:t>gate file</w:t>
      </w:r>
      <w:bookmarkEnd w:id="14"/>
    </w:p>
    <w:p w:rsidR="0000362F" w:rsidRDefault="0000362F" w:rsidP="007D3ACD"/>
    <w:p w:rsidR="0000362F" w:rsidRDefault="0000362F" w:rsidP="007D3ACD">
      <w:r>
        <w:t xml:space="preserve">Command:  </w:t>
      </w:r>
    </w:p>
    <w:p w:rsidR="0000362F" w:rsidRDefault="0000362F" w:rsidP="007D3ACD">
      <w:pPr>
        <w:ind w:firstLine="720"/>
        <w:rPr>
          <w:sz w:val="18"/>
          <w:szCs w:val="18"/>
        </w:rPr>
      </w:pPr>
    </w:p>
    <w:p w:rsidR="005A5C97" w:rsidRDefault="0000362F" w:rsidP="007D3ACD">
      <w:pPr>
        <w:rPr>
          <w:rFonts w:ascii="Courier New" w:hAnsi="Courier New" w:cs="Courier New"/>
        </w:rPr>
      </w:pPr>
      <w:r w:rsidRPr="00323F23">
        <w:rPr>
          <w:rFonts w:ascii="Courier New" w:hAnsi="Courier New" w:cs="Courier New"/>
        </w:rPr>
        <w:t>nagg -t</w:t>
      </w:r>
      <w:r w:rsidR="005A5C97">
        <w:rPr>
          <w:rFonts w:ascii="Courier New" w:hAnsi="Courier New" w:cs="Courier New"/>
        </w:rPr>
        <w:t xml:space="preserve"> SOMPS –S </w:t>
      </w:r>
      <w:r w:rsidR="001B1415">
        <w:rPr>
          <w:rFonts w:ascii="Courier New" w:hAnsi="Courier New" w:cs="Courier New"/>
        </w:rPr>
        <w:t xml:space="preserve">–O unkn –D dev </w:t>
      </w:r>
      <w:r w:rsidR="005A5C97">
        <w:rPr>
          <w:rFonts w:ascii="Courier New" w:hAnsi="Courier New" w:cs="Courier New"/>
        </w:rPr>
        <w:t>test/testfiles/</w:t>
      </w:r>
      <w:r w:rsidRPr="00323F23">
        <w:rPr>
          <w:rFonts w:ascii="Courier New" w:hAnsi="Courier New" w:cs="Courier New"/>
        </w:rPr>
        <w:t>SOMPS_npp_d20120508_t0333549</w:t>
      </w:r>
    </w:p>
    <w:p w:rsidR="0000362F" w:rsidRPr="00323F23" w:rsidRDefault="0000362F" w:rsidP="007D3ACD">
      <w:pPr>
        <w:rPr>
          <w:rFonts w:ascii="Courier New" w:hAnsi="Courier New" w:cs="Courier New"/>
        </w:rPr>
      </w:pPr>
      <w:r w:rsidRPr="00323F23">
        <w:rPr>
          <w:rFonts w:ascii="Courier New" w:hAnsi="Courier New" w:cs="Courier New"/>
        </w:rPr>
        <w:t>_e0336</w:t>
      </w:r>
      <w:r w:rsidR="007F0A38">
        <w:rPr>
          <w:rFonts w:ascii="Courier New" w:hAnsi="Courier New" w:cs="Courier New"/>
        </w:rPr>
        <w:t>247_b02735_c201205</w:t>
      </w:r>
      <w:r w:rsidR="007F0A38" w:rsidRPr="007F0A38">
        <w:t xml:space="preserve"> </w:t>
      </w:r>
      <w:r w:rsidR="007F0A38" w:rsidRPr="007F0A38">
        <w:rPr>
          <w:rFonts w:ascii="Courier New" w:hAnsi="Courier New" w:cs="Courier New"/>
        </w:rPr>
        <w:t>22134023064953</w:t>
      </w:r>
      <w:r w:rsidRPr="00323F23">
        <w:rPr>
          <w:rFonts w:ascii="Courier New" w:hAnsi="Courier New" w:cs="Courier New"/>
        </w:rPr>
        <w:t>_unkn_xxx.h5</w:t>
      </w:r>
    </w:p>
    <w:p w:rsidR="002059D8" w:rsidRDefault="002059D8"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742"/>
        <w:gridCol w:w="1948"/>
        <w:gridCol w:w="1710"/>
        <w:gridCol w:w="2088"/>
      </w:tblGrid>
      <w:tr w:rsidR="00A07512" w:rsidTr="00680EE9">
        <w:tc>
          <w:tcPr>
            <w:tcW w:w="2088" w:type="dxa"/>
          </w:tcPr>
          <w:p w:rsidR="00A07512" w:rsidRDefault="00A07512" w:rsidP="007D3ACD">
            <w:r>
              <w:t>Example 3.1</w:t>
            </w:r>
          </w:p>
        </w:tc>
        <w:tc>
          <w:tcPr>
            <w:tcW w:w="1742" w:type="dxa"/>
          </w:tcPr>
          <w:p w:rsidR="00A07512" w:rsidRDefault="00A07512" w:rsidP="007D3ACD">
            <w:r>
              <w:t>Total granules</w:t>
            </w:r>
          </w:p>
        </w:tc>
        <w:tc>
          <w:tcPr>
            <w:tcW w:w="1948" w:type="dxa"/>
          </w:tcPr>
          <w:p w:rsidR="00A07512" w:rsidRDefault="00A07512" w:rsidP="007D3ACD">
            <w:r>
              <w:t>Granules per aggregation for each product</w:t>
            </w:r>
          </w:p>
        </w:tc>
        <w:tc>
          <w:tcPr>
            <w:tcW w:w="1710" w:type="dxa"/>
          </w:tcPr>
          <w:p w:rsidR="00A07512" w:rsidRDefault="00A07512" w:rsidP="007D3ACD">
            <w:r>
              <w:t>Files</w:t>
            </w:r>
            <w:r w:rsidR="006C79F4">
              <w:t xml:space="preserve"> </w:t>
            </w:r>
          </w:p>
        </w:tc>
        <w:tc>
          <w:tcPr>
            <w:tcW w:w="2088" w:type="dxa"/>
          </w:tcPr>
          <w:p w:rsidR="00A07512" w:rsidRDefault="00A07512" w:rsidP="007D3ACD">
            <w:proofErr w:type="spellStart"/>
            <w:r>
              <w:t>Hyperslabs</w:t>
            </w:r>
            <w:proofErr w:type="spellEnd"/>
            <w:r>
              <w:t xml:space="preserve"> in each raw data dataset</w:t>
            </w:r>
            <w:r w:rsidR="00680EE9">
              <w:t xml:space="preserve"> for a full aggregation</w:t>
            </w:r>
          </w:p>
        </w:tc>
      </w:tr>
      <w:tr w:rsidR="00A07512" w:rsidTr="00680EE9">
        <w:tc>
          <w:tcPr>
            <w:tcW w:w="2088" w:type="dxa"/>
          </w:tcPr>
          <w:p w:rsidR="00A07512" w:rsidRDefault="00A07512" w:rsidP="007D3ACD">
            <w:r>
              <w:t>Input aggregations</w:t>
            </w:r>
          </w:p>
        </w:tc>
        <w:tc>
          <w:tcPr>
            <w:tcW w:w="1742" w:type="dxa"/>
          </w:tcPr>
          <w:p w:rsidR="00A07512" w:rsidRDefault="00A07512" w:rsidP="007D3ACD">
            <w:r>
              <w:t>8</w:t>
            </w:r>
          </w:p>
        </w:tc>
        <w:tc>
          <w:tcPr>
            <w:tcW w:w="1948" w:type="dxa"/>
          </w:tcPr>
          <w:p w:rsidR="00A07512" w:rsidRDefault="00A07512" w:rsidP="007D3ACD">
            <w:r>
              <w:t>4</w:t>
            </w:r>
          </w:p>
        </w:tc>
        <w:tc>
          <w:tcPr>
            <w:tcW w:w="1710" w:type="dxa"/>
          </w:tcPr>
          <w:p w:rsidR="00A07512" w:rsidRDefault="00A07512" w:rsidP="007D3ACD">
            <w:r>
              <w:t>2</w:t>
            </w:r>
          </w:p>
        </w:tc>
        <w:tc>
          <w:tcPr>
            <w:tcW w:w="2088" w:type="dxa"/>
          </w:tcPr>
          <w:p w:rsidR="00A07512" w:rsidRDefault="00A07512" w:rsidP="007D3ACD">
            <w:r>
              <w:t>4</w:t>
            </w:r>
          </w:p>
        </w:tc>
      </w:tr>
      <w:tr w:rsidR="00A07512" w:rsidTr="00680EE9">
        <w:tc>
          <w:tcPr>
            <w:tcW w:w="2088" w:type="dxa"/>
          </w:tcPr>
          <w:p w:rsidR="00A07512" w:rsidRDefault="00A07512" w:rsidP="007D3ACD">
            <w:r>
              <w:t>Output aggregations</w:t>
            </w:r>
          </w:p>
        </w:tc>
        <w:tc>
          <w:tcPr>
            <w:tcW w:w="1742" w:type="dxa"/>
          </w:tcPr>
          <w:p w:rsidR="00A07512" w:rsidRDefault="00A07512" w:rsidP="007D3ACD">
            <w:r>
              <w:t>8</w:t>
            </w:r>
          </w:p>
        </w:tc>
        <w:tc>
          <w:tcPr>
            <w:tcW w:w="1948" w:type="dxa"/>
          </w:tcPr>
          <w:p w:rsidR="00A07512" w:rsidRDefault="00A07512" w:rsidP="007D3ACD">
            <w:r>
              <w:t>1</w:t>
            </w:r>
          </w:p>
        </w:tc>
        <w:tc>
          <w:tcPr>
            <w:tcW w:w="1710" w:type="dxa"/>
          </w:tcPr>
          <w:p w:rsidR="00A07512" w:rsidRDefault="00A07512" w:rsidP="007D3ACD">
            <w:r>
              <w:t>8</w:t>
            </w:r>
          </w:p>
        </w:tc>
        <w:tc>
          <w:tcPr>
            <w:tcW w:w="2088" w:type="dxa"/>
          </w:tcPr>
          <w:p w:rsidR="00A07512" w:rsidRDefault="00A07512" w:rsidP="007D3ACD">
            <w:r>
              <w:t>1</w:t>
            </w:r>
          </w:p>
        </w:tc>
      </w:tr>
    </w:tbl>
    <w:p w:rsidR="00A07512" w:rsidRDefault="00A07512" w:rsidP="007D3ACD"/>
    <w:p w:rsidR="00A07512" w:rsidRPr="00323F23" w:rsidRDefault="00A07512" w:rsidP="007D3ACD">
      <w:pPr>
        <w:rPr>
          <w:rFonts w:ascii="Courier New" w:hAnsi="Courier New" w:cs="Courier New"/>
        </w:rPr>
      </w:pPr>
    </w:p>
    <w:p w:rsidR="002059D8" w:rsidRDefault="002059D8" w:rsidP="007D3ACD">
      <w:r>
        <w:t>Command effects:</w:t>
      </w:r>
    </w:p>
    <w:p w:rsidR="002059D8" w:rsidRDefault="002059D8" w:rsidP="007D3ACD">
      <w:pPr>
        <w:pStyle w:val="ListParagraph"/>
        <w:numPr>
          <w:ilvl w:val="0"/>
          <w:numId w:val="6"/>
        </w:numPr>
      </w:pPr>
      <w:r>
        <w:t xml:space="preserve">The nagg command without -n &lt;number&gt; produces </w:t>
      </w:r>
      <w:r w:rsidR="001A168F">
        <w:t xml:space="preserve">default </w:t>
      </w:r>
      <w:r>
        <w:t>aggregations of one granule each.</w:t>
      </w:r>
    </w:p>
    <w:p w:rsidR="001A168F" w:rsidRDefault="001A168F" w:rsidP="007D3ACD">
      <w:pPr>
        <w:pStyle w:val="ListParagraph"/>
        <w:numPr>
          <w:ilvl w:val="0"/>
          <w:numId w:val="6"/>
        </w:numPr>
      </w:pPr>
      <w:r>
        <w:t>-t SOMPS directs nagg to process SOMPS product granules</w:t>
      </w:r>
    </w:p>
    <w:p w:rsidR="001A168F" w:rsidRDefault="001A168F" w:rsidP="007D3ACD">
      <w:pPr>
        <w:pStyle w:val="ListParagraph"/>
        <w:numPr>
          <w:ilvl w:val="0"/>
          <w:numId w:val="6"/>
        </w:numPr>
      </w:pPr>
      <w:r>
        <w:t xml:space="preserve">nagg with no -g option specified processes SOMPS product granules and by default the corresponding GEO product granules either from the input files specified for the SOMPS product or from files matching the filename in the </w:t>
      </w:r>
      <w:proofErr w:type="spellStart"/>
      <w:r>
        <w:t>N_GEO_Ref</w:t>
      </w:r>
      <w:proofErr w:type="spellEnd"/>
      <w:r>
        <w:t xml:space="preserve"> attribute in those files.</w:t>
      </w:r>
      <w:r w:rsidR="00323F23">
        <w:t xml:space="preserve">  For the default behavior the creation field in the GEO filename is replaced with * for matching (</w:t>
      </w:r>
      <w:r w:rsidR="00323F23" w:rsidRPr="006B2B96">
        <w:t>GONPO_npp_d20120508_t0333549_e0336247_b02735_</w:t>
      </w:r>
      <w:r w:rsidR="00323F23">
        <w:t>*</w:t>
      </w:r>
      <w:r w:rsidR="00323F23" w:rsidRPr="006B2B96">
        <w:t>_unkn_dev.h5</w:t>
      </w:r>
      <w:r w:rsidR="00323F23">
        <w:t>.</w:t>
      </w:r>
    </w:p>
    <w:p w:rsidR="002059D8" w:rsidRDefault="002059D8" w:rsidP="007D3ACD">
      <w:pPr>
        <w:pStyle w:val="ListParagraph"/>
        <w:numPr>
          <w:ilvl w:val="0"/>
          <w:numId w:val="6"/>
        </w:numPr>
      </w:pPr>
      <w:r>
        <w:t>The -S option puts all products including the geolocation granules in separate files.</w:t>
      </w:r>
    </w:p>
    <w:p w:rsidR="001B1415" w:rsidRDefault="001B1415" w:rsidP="007D3ACD">
      <w:pPr>
        <w:pStyle w:val="ListParagraph"/>
        <w:numPr>
          <w:ilvl w:val="0"/>
          <w:numId w:val="6"/>
        </w:numPr>
      </w:pPr>
      <w:r>
        <w:t xml:space="preserve">-O unkn sets the origin field of the </w:t>
      </w:r>
      <w:r w:rsidR="008164EF">
        <w:t>output</w:t>
      </w:r>
      <w:r>
        <w:t xml:space="preserve"> filenames to “unkn”.  The default if no –O option is provided is “XXXX”</w:t>
      </w:r>
    </w:p>
    <w:p w:rsidR="001B1415" w:rsidRDefault="001B1415" w:rsidP="007D3ACD">
      <w:pPr>
        <w:pStyle w:val="ListParagraph"/>
        <w:numPr>
          <w:ilvl w:val="0"/>
          <w:numId w:val="6"/>
        </w:numPr>
      </w:pPr>
      <w:r>
        <w:t>-D dev sets the domain description field of the output filenames to “dev”.  The  default without the  -D option is “XXX”.</w:t>
      </w:r>
    </w:p>
    <w:p w:rsidR="00500A08" w:rsidRDefault="002059D8" w:rsidP="007D3ACD">
      <w:pPr>
        <w:pStyle w:val="ListParagraph"/>
        <w:numPr>
          <w:ilvl w:val="0"/>
          <w:numId w:val="6"/>
        </w:numPr>
      </w:pPr>
      <w:r>
        <w:t>Output:  4 files with 1 SOMPS product granule each  and 4 files with 1 GONPO geo-location product granule each</w:t>
      </w:r>
      <w:r w:rsidR="007F0A38">
        <w:t xml:space="preserve">.  The part of the output file names beginning with _c is determined by the creation time of the output file. </w:t>
      </w:r>
    </w:p>
    <w:p w:rsidR="0000362F" w:rsidRDefault="002059D8" w:rsidP="007D3ACD">
      <w:pPr>
        <w:pStyle w:val="ListParagraph"/>
      </w:pPr>
      <w:r>
        <w:t xml:space="preserve">  </w:t>
      </w:r>
    </w:p>
    <w:p w:rsidR="002762C5" w:rsidRPr="00323F23" w:rsidRDefault="002762C5" w:rsidP="007D3ACD">
      <w:pPr>
        <w:rPr>
          <w:rFonts w:ascii="Courier New" w:hAnsi="Courier New" w:cs="Courier New"/>
        </w:rPr>
      </w:pPr>
    </w:p>
    <w:p w:rsidR="002059D8" w:rsidRDefault="008143B8" w:rsidP="007D3ACD">
      <w:r>
        <w:t>Notes</w:t>
      </w:r>
      <w:r w:rsidR="002059D8">
        <w:t>:</w:t>
      </w:r>
    </w:p>
    <w:p w:rsidR="006B2B96" w:rsidRDefault="006B2B96" w:rsidP="007D3ACD">
      <w:r>
        <w:t xml:space="preserve">The </w:t>
      </w:r>
      <w:r w:rsidR="0000362F">
        <w:t xml:space="preserve">SOMPS </w:t>
      </w:r>
      <w:r>
        <w:t xml:space="preserve">input file </w:t>
      </w:r>
      <w:r w:rsidR="004A3EF1">
        <w:t xml:space="preserve">has 4 SOMPS granules </w:t>
      </w:r>
      <w:r w:rsidR="008A18A8">
        <w:t xml:space="preserve">(see “Display of input file objects with h5ls –r, below”) </w:t>
      </w:r>
      <w:r w:rsidR="004A3EF1">
        <w:t>and a reference to</w:t>
      </w:r>
      <w:r>
        <w:t xml:space="preserve"> the geolocation file which contains the corresponding geolocation granules.  </w:t>
      </w:r>
      <w:r w:rsidR="0000362F">
        <w:t>I</w:t>
      </w:r>
      <w:r w:rsidR="00B45F1E">
        <w:t xml:space="preserve">n this case </w:t>
      </w:r>
      <w:r w:rsidR="0000362F">
        <w:t>the 4 granules in the SOMPS</w:t>
      </w:r>
      <w:r w:rsidR="00B45F1E">
        <w:t xml:space="preserve"> fi</w:t>
      </w:r>
      <w:r w:rsidR="008A18A8">
        <w:t>le specified as input for</w:t>
      </w:r>
      <w:r w:rsidR="0000362F">
        <w:t xml:space="preserve"> the command plus 4 granules </w:t>
      </w:r>
      <w:r w:rsidR="00B45F1E">
        <w:t>in the</w:t>
      </w:r>
      <w:r w:rsidR="0000362F">
        <w:t xml:space="preserve"> GONPO</w:t>
      </w:r>
      <w:r w:rsidR="00B45F1E">
        <w:t xml:space="preserve"> geo</w:t>
      </w:r>
      <w:r w:rsidR="0000362F">
        <w:t>-</w:t>
      </w:r>
      <w:r w:rsidR="00B45F1E">
        <w:t>location file it references</w:t>
      </w:r>
      <w:r w:rsidR="0000362F">
        <w:t xml:space="preserve"> result in 8 output files:  4</w:t>
      </w:r>
      <w:r w:rsidR="00B45F1E">
        <w:t xml:space="preserve"> with</w:t>
      </w:r>
      <w:r w:rsidR="002762C5">
        <w:t xml:space="preserve"> one SOMPS granule each and 4</w:t>
      </w:r>
      <w:r w:rsidR="00B45F1E">
        <w:t xml:space="preserve"> with the corresponding GONPO granules. </w:t>
      </w:r>
    </w:p>
    <w:p w:rsidR="002059D8" w:rsidRDefault="002059D8" w:rsidP="007D3ACD"/>
    <w:p w:rsidR="002059D8" w:rsidRDefault="008A18A8" w:rsidP="007D3ACD">
      <w:r>
        <w:t>T</w:t>
      </w:r>
      <w:r w:rsidR="002059D8">
        <w:t>he contents of the input and one output files as displayed by “h5ls –r” are shown</w:t>
      </w:r>
      <w:r>
        <w:t xml:space="preserve"> below</w:t>
      </w:r>
      <w:r w:rsidR="002059D8">
        <w:t xml:space="preserve">.  The input file has 4 </w:t>
      </w:r>
      <w:r w:rsidR="002059D8" w:rsidRPr="00335200">
        <w:t>granules</w:t>
      </w:r>
      <w:r w:rsidR="00335200">
        <w:t xml:space="preserve"> (highlighted in </w:t>
      </w:r>
      <w:r w:rsidR="00335200" w:rsidRPr="00335200">
        <w:rPr>
          <w:highlight w:val="cyan"/>
        </w:rPr>
        <w:t>blue</w:t>
      </w:r>
      <w:r w:rsidR="00335200">
        <w:t>)</w:t>
      </w:r>
      <w:r w:rsidR="002059D8">
        <w:t>, the output file shown has 1 granule (the other SOMPS output files have the same structu</w:t>
      </w:r>
      <w:r w:rsidR="002762C5">
        <w:t>re</w:t>
      </w:r>
      <w:r>
        <w:t>, each with one granule but</w:t>
      </w:r>
      <w:r w:rsidR="002762C5">
        <w:t xml:space="preserve"> with different data, and</w:t>
      </w:r>
      <w:r w:rsidR="002059D8">
        <w:t xml:space="preserve"> the </w:t>
      </w:r>
      <w:r w:rsidR="002762C5">
        <w:t xml:space="preserve">4 </w:t>
      </w:r>
      <w:r w:rsidR="002059D8">
        <w:t xml:space="preserve">GONPO geolocation </w:t>
      </w:r>
      <w:r w:rsidR="002762C5">
        <w:t xml:space="preserve">granules in the GONPO input file are </w:t>
      </w:r>
      <w:r w:rsidR="00500A08">
        <w:t>similarly distributed into 4 output files,</w:t>
      </w:r>
      <w:r w:rsidR="002059D8">
        <w:t xml:space="preserve"> with </w:t>
      </w:r>
      <w:r>
        <w:t xml:space="preserve">a </w:t>
      </w:r>
      <w:r w:rsidR="002059D8">
        <w:t>different</w:t>
      </w:r>
      <w:r>
        <w:t xml:space="preserve"> collection of</w:t>
      </w:r>
      <w:r w:rsidR="002059D8">
        <w:t xml:space="preserve"> datasets for the geolocation data).  The </w:t>
      </w:r>
      <w:r w:rsidR="00500A08">
        <w:t>datasets in the input file</w:t>
      </w:r>
      <w:r>
        <w:t>s</w:t>
      </w:r>
      <w:r w:rsidR="00500A08">
        <w:t xml:space="preserve"> have 4 </w:t>
      </w:r>
      <w:proofErr w:type="spellStart"/>
      <w:r w:rsidR="00500A08">
        <w:t>hyperslabs</w:t>
      </w:r>
      <w:proofErr w:type="spellEnd"/>
      <w:r w:rsidR="00500A08">
        <w:t xml:space="preserve"> each, 1 for each </w:t>
      </w:r>
      <w:r w:rsidR="00500A08">
        <w:lastRenderedPageBreak/>
        <w:t xml:space="preserve">granule.  The datasets in the output files each have 1 of these </w:t>
      </w:r>
      <w:proofErr w:type="spellStart"/>
      <w:r w:rsidR="00500A08">
        <w:t>hyperslabs</w:t>
      </w:r>
      <w:proofErr w:type="spellEnd"/>
      <w:r w:rsidR="00500A08">
        <w:t xml:space="preserve"> for the file’s 1 granule.  Consequently the </w:t>
      </w:r>
      <w:r w:rsidR="002059D8">
        <w:t xml:space="preserve">current dimensions </w:t>
      </w:r>
      <w:r w:rsidR="00335200">
        <w:t xml:space="preserve">(highlighted in </w:t>
      </w:r>
      <w:r w:rsidR="00335200" w:rsidRPr="00335200">
        <w:rPr>
          <w:highlight w:val="yellow"/>
        </w:rPr>
        <w:t>yellow</w:t>
      </w:r>
      <w:r w:rsidR="00335200">
        <w:t xml:space="preserve">) for the first dimension </w:t>
      </w:r>
      <w:r w:rsidR="002059D8">
        <w:t>of the datasets i</w:t>
      </w:r>
      <w:r w:rsidR="00500A08">
        <w:t>n the output files are 1/4</w:t>
      </w:r>
      <w:r w:rsidR="002059D8">
        <w:t xml:space="preserve"> the size of the </w:t>
      </w:r>
      <w:r w:rsidR="00335200">
        <w:t>same dimension</w:t>
      </w:r>
      <w:r w:rsidR="00500A08">
        <w:t xml:space="preserve"> in the input files</w:t>
      </w:r>
      <w:r w:rsidR="00335200">
        <w:t xml:space="preserve"> (also highlighted in yellow)</w:t>
      </w:r>
      <w:r w:rsidR="00500A08">
        <w:t>.  T</w:t>
      </w:r>
      <w:r w:rsidR="002059D8">
        <w:t xml:space="preserve">he time range from t0333549 to e0336247 </w:t>
      </w:r>
      <w:r>
        <w:t xml:space="preserve">reflected </w:t>
      </w:r>
      <w:r w:rsidR="002059D8">
        <w:t>in the input file names is distributed among the 4 output files for each product.</w:t>
      </w:r>
    </w:p>
    <w:p w:rsidR="001F1BB3" w:rsidRDefault="001F1BB3" w:rsidP="007D3ACD"/>
    <w:p w:rsidR="00B45F1E" w:rsidRDefault="00774037" w:rsidP="007D3ACD">
      <w:r>
        <w:t>Display of input file objects with</w:t>
      </w:r>
      <w:r w:rsidR="00B45F1E">
        <w:t xml:space="preserve"> </w:t>
      </w:r>
      <w:r w:rsidR="00B45F1E" w:rsidRPr="00323F23">
        <w:rPr>
          <w:rFonts w:ascii="Courier New" w:hAnsi="Courier New" w:cs="Courier New"/>
        </w:rPr>
        <w:t>“h5ls -r SOMPS_npp_d20120508_t0333549_e0336</w:t>
      </w:r>
      <w:r w:rsidR="007F0A38">
        <w:rPr>
          <w:rFonts w:ascii="Courier New" w:hAnsi="Courier New" w:cs="Courier New"/>
        </w:rPr>
        <w:t>247_b02735_c201205</w:t>
      </w:r>
      <w:r w:rsidR="007F0A38" w:rsidRPr="007F0A38">
        <w:rPr>
          <w:rFonts w:ascii="Courier New" w:hAnsi="Courier New" w:cs="Courier New"/>
        </w:rPr>
        <w:t>22134023064953</w:t>
      </w:r>
      <w:r w:rsidR="00B45F1E" w:rsidRPr="00323F23">
        <w:rPr>
          <w:rFonts w:ascii="Courier New" w:hAnsi="Courier New" w:cs="Courier New"/>
        </w:rPr>
        <w:t>_unkn_xxx.h5”</w:t>
      </w:r>
    </w:p>
    <w:p w:rsidR="00B45F1E" w:rsidRPr="00323F23" w:rsidRDefault="00B45F1E" w:rsidP="007D3ACD">
      <w:pPr>
        <w:rPr>
          <w:rFonts w:ascii="Courier New" w:hAnsi="Courier New" w:cs="Courier New"/>
        </w:rPr>
      </w:pPr>
      <w:r w:rsidRPr="00323F23">
        <w:rPr>
          <w:rFonts w:ascii="Courier New" w:hAnsi="Courier New" w:cs="Courier New"/>
        </w:rPr>
        <w:t>/                        Group</w:t>
      </w:r>
    </w:p>
    <w:p w:rsidR="00B45F1E" w:rsidRPr="00323F23" w:rsidRDefault="00B45F1E" w:rsidP="007D3ACD">
      <w:pPr>
        <w:rPr>
          <w:rFonts w:ascii="Courier New" w:hAnsi="Courier New" w:cs="Courier New"/>
        </w:rPr>
      </w:pPr>
      <w:r w:rsidRPr="00323F23">
        <w:rPr>
          <w:rFonts w:ascii="Courier New" w:hAnsi="Courier New" w:cs="Courier New"/>
        </w:rPr>
        <w:t>/All_Data                Group</w:t>
      </w:r>
    </w:p>
    <w:p w:rsidR="00B45F1E" w:rsidRPr="00323F23" w:rsidRDefault="00B45F1E" w:rsidP="007D3ACD">
      <w:pPr>
        <w:rPr>
          <w:rFonts w:ascii="Courier New" w:hAnsi="Courier New" w:cs="Courier New"/>
        </w:rPr>
      </w:pPr>
      <w:r w:rsidRPr="00323F23">
        <w:rPr>
          <w:rFonts w:ascii="Courier New" w:hAnsi="Courier New" w:cs="Courier New"/>
        </w:rPr>
        <w:t>/All_Data/OMPS-NP-SDR_All Group</w:t>
      </w:r>
    </w:p>
    <w:p w:rsidR="00B45F1E" w:rsidRPr="00323F23" w:rsidRDefault="00B45F1E" w:rsidP="007D3ACD">
      <w:pPr>
        <w:rPr>
          <w:rFonts w:ascii="Courier New" w:hAnsi="Courier New" w:cs="Courier New"/>
        </w:rPr>
      </w:pPr>
      <w:r w:rsidRPr="00323F23">
        <w:rPr>
          <w:rFonts w:ascii="Courier New" w:hAnsi="Courier New" w:cs="Courier New"/>
        </w:rPr>
        <w:t>/All_Data/OMPS-NP-SDR_All/BadCal Dataset {</w:t>
      </w:r>
      <w:r w:rsidRPr="00323F23">
        <w:rPr>
          <w:rFonts w:ascii="Courier New" w:hAnsi="Courier New" w:cs="Courier New"/>
          <w:highlight w:val="yellow"/>
        </w:rPr>
        <w:t>4</w:t>
      </w:r>
      <w:r w:rsidRPr="00323F23">
        <w:rPr>
          <w:rFonts w:ascii="Courier New" w:hAnsi="Courier New" w:cs="Courier New"/>
        </w:rPr>
        <w:t>/Inf}</w:t>
      </w:r>
    </w:p>
    <w:p w:rsidR="00B45F1E" w:rsidRPr="00323F23" w:rsidRDefault="00B45F1E" w:rsidP="007D3ACD">
      <w:pPr>
        <w:rPr>
          <w:rFonts w:ascii="Courier New" w:hAnsi="Courier New" w:cs="Courier New"/>
        </w:rPr>
      </w:pPr>
      <w:r w:rsidRPr="00323F23">
        <w:rPr>
          <w:rFonts w:ascii="Courier New" w:hAnsi="Courier New" w:cs="Courier New"/>
        </w:rPr>
        <w:t>/All_Data/OMPS-NP-SDR_All/Bias1 Dataset {</w:t>
      </w:r>
      <w:r w:rsidRPr="00323F23">
        <w:rPr>
          <w:rFonts w:ascii="Courier New" w:hAnsi="Courier New" w:cs="Courier New"/>
          <w:highlight w:val="yellow"/>
        </w:rPr>
        <w:t>4</w:t>
      </w:r>
      <w:r w:rsidRPr="00323F23">
        <w:rPr>
          <w:rFonts w:ascii="Courier New" w:hAnsi="Courier New" w:cs="Courier New"/>
        </w:rPr>
        <w:t>/Inf}</w:t>
      </w:r>
    </w:p>
    <w:p w:rsidR="00B45F1E" w:rsidRPr="00323F23" w:rsidRDefault="00B45F1E" w:rsidP="007D3ACD">
      <w:pPr>
        <w:rPr>
          <w:rFonts w:ascii="Courier New" w:hAnsi="Courier New" w:cs="Courier New"/>
        </w:rPr>
      </w:pPr>
      <w:r w:rsidRPr="00323F23">
        <w:rPr>
          <w:rFonts w:ascii="Courier New" w:hAnsi="Courier New" w:cs="Courier New"/>
        </w:rPr>
        <w:t>/All_Data/OMPS-NP-SDR_All/Cal Dataset {</w:t>
      </w:r>
      <w:r w:rsidRPr="00323F23">
        <w:rPr>
          <w:rFonts w:ascii="Courier New" w:hAnsi="Courier New" w:cs="Courier New"/>
          <w:highlight w:val="yellow"/>
        </w:rPr>
        <w:t>20</w:t>
      </w:r>
      <w:r w:rsidRPr="00323F23">
        <w:rPr>
          <w:rFonts w:ascii="Courier New" w:hAnsi="Courier New" w:cs="Courier New"/>
        </w:rPr>
        <w:t>/Inf, 200/Inf}</w:t>
      </w:r>
    </w:p>
    <w:p w:rsidR="00B45F1E" w:rsidRPr="00323F23" w:rsidRDefault="00B45F1E" w:rsidP="007D3ACD">
      <w:pPr>
        <w:rPr>
          <w:rFonts w:ascii="Courier New" w:hAnsi="Courier New" w:cs="Courier New"/>
        </w:rPr>
      </w:pPr>
      <w:r w:rsidRPr="00323F23">
        <w:rPr>
          <w:rFonts w:ascii="Courier New" w:hAnsi="Courier New" w:cs="Courier New"/>
        </w:rPr>
        <w:t>/All_Data/OMPS-NP-SDR_All/DarkCurrentEarth Dataset {</w:t>
      </w:r>
      <w:r w:rsidRPr="00323F23">
        <w:rPr>
          <w:rFonts w:ascii="Courier New" w:hAnsi="Courier New" w:cs="Courier New"/>
          <w:highlight w:val="yellow"/>
        </w:rPr>
        <w:t>24</w:t>
      </w:r>
      <w:r w:rsidRPr="00323F23">
        <w:rPr>
          <w:rFonts w:ascii="Courier New" w:hAnsi="Courier New" w:cs="Courier New"/>
        </w:rPr>
        <w:t>/Inf, 200/Inf}</w:t>
      </w:r>
    </w:p>
    <w:p w:rsidR="00B45F1E" w:rsidRPr="00323F23" w:rsidRDefault="007A4ABF" w:rsidP="007D3ACD">
      <w:pPr>
        <w:rPr>
          <w:rFonts w:ascii="Courier New" w:hAnsi="Courier New" w:cs="Courier New"/>
        </w:rPr>
      </w:pPr>
      <w:r w:rsidRPr="00323F23">
        <w:rPr>
          <w:rFonts w:ascii="Courier New" w:hAnsi="Courier New" w:cs="Courier New"/>
        </w:rPr>
        <w:t>…</w:t>
      </w:r>
    </w:p>
    <w:p w:rsidR="00B45F1E" w:rsidRPr="00323F23" w:rsidRDefault="00B45F1E" w:rsidP="007D3ACD">
      <w:pPr>
        <w:rPr>
          <w:rFonts w:ascii="Courier New" w:hAnsi="Courier New" w:cs="Courier New"/>
        </w:rPr>
      </w:pPr>
      <w:r w:rsidRPr="00323F23">
        <w:rPr>
          <w:rFonts w:ascii="Courier New" w:hAnsi="Courier New" w:cs="Courier New"/>
        </w:rPr>
        <w:t>/Data_Products           Group</w:t>
      </w:r>
    </w:p>
    <w:p w:rsidR="00B45F1E" w:rsidRPr="00323F23" w:rsidRDefault="00B45F1E" w:rsidP="007D3ACD">
      <w:pPr>
        <w:rPr>
          <w:rFonts w:ascii="Courier New" w:hAnsi="Courier New" w:cs="Courier New"/>
        </w:rPr>
      </w:pPr>
      <w:r w:rsidRPr="00323F23">
        <w:rPr>
          <w:rFonts w:ascii="Courier New" w:hAnsi="Courier New" w:cs="Courier New"/>
        </w:rPr>
        <w:t>/Data_Products/OMPS-NP-SDR Group</w:t>
      </w:r>
    </w:p>
    <w:p w:rsidR="00B45F1E" w:rsidRPr="00323F23" w:rsidRDefault="00B45F1E" w:rsidP="007D3ACD">
      <w:pPr>
        <w:rPr>
          <w:rFonts w:ascii="Courier New" w:hAnsi="Courier New" w:cs="Courier New"/>
        </w:rPr>
      </w:pPr>
      <w:r w:rsidRPr="00323F23">
        <w:rPr>
          <w:rFonts w:ascii="Courier New" w:hAnsi="Courier New" w:cs="Courier New"/>
        </w:rPr>
        <w:t>/Data_Products/OMPS-NP-SDR/OMPS-NP-SDR_Aggr Dataset {21}</w:t>
      </w:r>
    </w:p>
    <w:p w:rsidR="00B45F1E" w:rsidRPr="00323F23" w:rsidRDefault="00B45F1E"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 xml:space="preserve">OMPS-NP-SDR_Gran_0 </w:t>
      </w:r>
      <w:r w:rsidRPr="00323F23">
        <w:rPr>
          <w:rFonts w:ascii="Courier New" w:hAnsi="Courier New" w:cs="Courier New"/>
        </w:rPr>
        <w:t>Dataset {21/Inf}</w:t>
      </w:r>
    </w:p>
    <w:p w:rsidR="00B45F1E" w:rsidRPr="00323F23" w:rsidRDefault="00B45F1E"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 xml:space="preserve">OMPS-NP-SDR_Gran_1 </w:t>
      </w:r>
      <w:r w:rsidRPr="00323F23">
        <w:rPr>
          <w:rFonts w:ascii="Courier New" w:hAnsi="Courier New" w:cs="Courier New"/>
        </w:rPr>
        <w:t>Dataset {21/Inf}</w:t>
      </w:r>
    </w:p>
    <w:p w:rsidR="00B45F1E" w:rsidRPr="00323F23" w:rsidRDefault="00B45F1E"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OMPS-NP-SDR_Gran_2</w:t>
      </w:r>
      <w:r w:rsidRPr="00323F23">
        <w:rPr>
          <w:rFonts w:ascii="Courier New" w:hAnsi="Courier New" w:cs="Courier New"/>
        </w:rPr>
        <w:t xml:space="preserve"> Dataset {21/Inf}</w:t>
      </w:r>
    </w:p>
    <w:p w:rsidR="004A3EF1" w:rsidRPr="00323F23" w:rsidRDefault="00B45F1E"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 xml:space="preserve">OMPS-NP-SDR_Gran_3 </w:t>
      </w:r>
      <w:r w:rsidRPr="00323F23">
        <w:rPr>
          <w:rFonts w:ascii="Courier New" w:hAnsi="Courier New" w:cs="Courier New"/>
        </w:rPr>
        <w:t>Dataset {21/Inf}</w:t>
      </w:r>
    </w:p>
    <w:p w:rsidR="007646CC" w:rsidRPr="00323F23" w:rsidRDefault="007646CC" w:rsidP="007D3ACD">
      <w:pPr>
        <w:rPr>
          <w:rFonts w:ascii="Courier New" w:hAnsi="Courier New" w:cs="Courier New"/>
        </w:rPr>
      </w:pPr>
    </w:p>
    <w:p w:rsidR="00B45F1E" w:rsidRPr="00323F23" w:rsidRDefault="002762C5" w:rsidP="007D3ACD">
      <w:pPr>
        <w:rPr>
          <w:rFonts w:ascii="Courier New" w:hAnsi="Courier New" w:cs="Courier New"/>
        </w:rPr>
      </w:pPr>
      <w:r w:rsidRPr="00323F23">
        <w:rPr>
          <w:rFonts w:ascii="Courier New" w:hAnsi="Courier New" w:cs="Courier New"/>
        </w:rPr>
        <w:t>Display of objects in 1 of 8 output files with</w:t>
      </w:r>
      <w:r w:rsidR="00B45F1E" w:rsidRPr="00323F23">
        <w:rPr>
          <w:rFonts w:ascii="Courier New" w:hAnsi="Courier New" w:cs="Courier New"/>
        </w:rPr>
        <w:t xml:space="preserve"> </w:t>
      </w:r>
      <w:r w:rsidR="0091470B" w:rsidRPr="00323F23">
        <w:rPr>
          <w:rFonts w:ascii="Courier New" w:hAnsi="Courier New" w:cs="Courier New"/>
        </w:rPr>
        <w:t>“</w:t>
      </w:r>
      <w:r w:rsidR="00B45F1E" w:rsidRPr="00323F23">
        <w:rPr>
          <w:rFonts w:ascii="Courier New" w:hAnsi="Courier New" w:cs="Courier New"/>
        </w:rPr>
        <w:t xml:space="preserve">h5ls –r </w:t>
      </w:r>
      <w:r w:rsidR="0091470B" w:rsidRPr="00323F23">
        <w:rPr>
          <w:rFonts w:ascii="Courier New" w:hAnsi="Courier New" w:cs="Courier New"/>
        </w:rPr>
        <w:t>SOMPS_npp_d20120508_t0333549_e0334324_b02735_c20120509170435469674_XXXX_XXX.h5”</w:t>
      </w:r>
    </w:p>
    <w:p w:rsidR="0091470B" w:rsidRPr="00323F23" w:rsidRDefault="0091470B" w:rsidP="007D3ACD">
      <w:pPr>
        <w:rPr>
          <w:rFonts w:ascii="Courier New" w:hAnsi="Courier New" w:cs="Courier New"/>
        </w:rPr>
      </w:pPr>
      <w:r w:rsidRPr="00323F23">
        <w:rPr>
          <w:rFonts w:ascii="Courier New" w:hAnsi="Courier New" w:cs="Courier New"/>
        </w:rPr>
        <w:t>/                        Group</w:t>
      </w:r>
    </w:p>
    <w:p w:rsidR="0091470B" w:rsidRPr="00323F23" w:rsidRDefault="0091470B" w:rsidP="007D3ACD">
      <w:pPr>
        <w:rPr>
          <w:rFonts w:ascii="Courier New" w:hAnsi="Courier New" w:cs="Courier New"/>
        </w:rPr>
      </w:pPr>
      <w:r w:rsidRPr="00323F23">
        <w:rPr>
          <w:rFonts w:ascii="Courier New" w:hAnsi="Courier New" w:cs="Courier New"/>
        </w:rPr>
        <w:t>/All_Data                Group</w:t>
      </w:r>
    </w:p>
    <w:p w:rsidR="0091470B" w:rsidRPr="00323F23" w:rsidRDefault="0091470B" w:rsidP="007D3ACD">
      <w:pPr>
        <w:rPr>
          <w:rFonts w:ascii="Courier New" w:hAnsi="Courier New" w:cs="Courier New"/>
        </w:rPr>
      </w:pPr>
      <w:r w:rsidRPr="00323F23">
        <w:rPr>
          <w:rFonts w:ascii="Courier New" w:hAnsi="Courier New" w:cs="Courier New"/>
        </w:rPr>
        <w:t>/All_Data/OMPS-NP-SDR_All Group</w:t>
      </w:r>
    </w:p>
    <w:p w:rsidR="0091470B" w:rsidRPr="00323F23" w:rsidRDefault="0091470B" w:rsidP="007D3ACD">
      <w:pPr>
        <w:rPr>
          <w:rFonts w:ascii="Courier New" w:hAnsi="Courier New" w:cs="Courier New"/>
        </w:rPr>
      </w:pPr>
      <w:r w:rsidRPr="00323F23">
        <w:rPr>
          <w:rFonts w:ascii="Courier New" w:hAnsi="Courier New" w:cs="Courier New"/>
        </w:rPr>
        <w:t>/All_Data/OMPS-NP-SDR_All/BadCal Dataset {</w:t>
      </w:r>
      <w:r w:rsidRPr="00323F23">
        <w:rPr>
          <w:rFonts w:ascii="Courier New" w:hAnsi="Courier New" w:cs="Courier New"/>
          <w:highlight w:val="yellow"/>
        </w:rPr>
        <w:t>1</w:t>
      </w:r>
      <w:r w:rsidRPr="00323F23">
        <w:rPr>
          <w:rFonts w:ascii="Courier New" w:hAnsi="Courier New" w:cs="Courier New"/>
        </w:rPr>
        <w:t>/Inf}</w:t>
      </w:r>
    </w:p>
    <w:p w:rsidR="0091470B" w:rsidRPr="00323F23" w:rsidRDefault="0091470B" w:rsidP="007D3ACD">
      <w:pPr>
        <w:rPr>
          <w:rFonts w:ascii="Courier New" w:hAnsi="Courier New" w:cs="Courier New"/>
        </w:rPr>
      </w:pPr>
      <w:r w:rsidRPr="00323F23">
        <w:rPr>
          <w:rFonts w:ascii="Courier New" w:hAnsi="Courier New" w:cs="Courier New"/>
        </w:rPr>
        <w:t>/All_Data/OMPS-NP-SDR_All/Bias1 Dataset {</w:t>
      </w:r>
      <w:r w:rsidRPr="00323F23">
        <w:rPr>
          <w:rFonts w:ascii="Courier New" w:hAnsi="Courier New" w:cs="Courier New"/>
          <w:highlight w:val="yellow"/>
        </w:rPr>
        <w:t>1</w:t>
      </w:r>
      <w:r w:rsidRPr="00323F23">
        <w:rPr>
          <w:rFonts w:ascii="Courier New" w:hAnsi="Courier New" w:cs="Courier New"/>
        </w:rPr>
        <w:t>/Inf}</w:t>
      </w:r>
    </w:p>
    <w:p w:rsidR="0091470B" w:rsidRPr="00323F23" w:rsidRDefault="0091470B" w:rsidP="007D3ACD">
      <w:pPr>
        <w:rPr>
          <w:rFonts w:ascii="Courier New" w:hAnsi="Courier New" w:cs="Courier New"/>
        </w:rPr>
      </w:pPr>
      <w:r w:rsidRPr="00323F23">
        <w:rPr>
          <w:rFonts w:ascii="Courier New" w:hAnsi="Courier New" w:cs="Courier New"/>
        </w:rPr>
        <w:t>/All_Data/OMPS-NP-SDR_All/Cal Dataset {</w:t>
      </w:r>
      <w:r w:rsidRPr="00323F23">
        <w:rPr>
          <w:rFonts w:ascii="Courier New" w:hAnsi="Courier New" w:cs="Courier New"/>
          <w:highlight w:val="yellow"/>
        </w:rPr>
        <w:t>5</w:t>
      </w:r>
      <w:r w:rsidRPr="00323F23">
        <w:rPr>
          <w:rFonts w:ascii="Courier New" w:hAnsi="Courier New" w:cs="Courier New"/>
        </w:rPr>
        <w:t>/Inf, 200/Inf}</w:t>
      </w:r>
    </w:p>
    <w:p w:rsidR="0091470B" w:rsidRPr="00323F23" w:rsidRDefault="0091470B" w:rsidP="007D3ACD">
      <w:pPr>
        <w:rPr>
          <w:rFonts w:ascii="Courier New" w:hAnsi="Courier New" w:cs="Courier New"/>
        </w:rPr>
      </w:pPr>
      <w:r w:rsidRPr="00323F23">
        <w:rPr>
          <w:rFonts w:ascii="Courier New" w:hAnsi="Courier New" w:cs="Courier New"/>
        </w:rPr>
        <w:t>/All_Data/OMPS-NP-SDR_All/DarkCurrentEarth Dataset {</w:t>
      </w:r>
      <w:r w:rsidRPr="00323F23">
        <w:rPr>
          <w:rFonts w:ascii="Courier New" w:hAnsi="Courier New" w:cs="Courier New"/>
          <w:highlight w:val="yellow"/>
        </w:rPr>
        <w:t>6</w:t>
      </w:r>
      <w:r w:rsidRPr="00323F23">
        <w:rPr>
          <w:rFonts w:ascii="Courier New" w:hAnsi="Courier New" w:cs="Courier New"/>
        </w:rPr>
        <w:t>/Inf, 200/Inf}</w:t>
      </w:r>
    </w:p>
    <w:p w:rsidR="0091470B" w:rsidRPr="00323F23" w:rsidRDefault="007A4ABF" w:rsidP="007D3ACD">
      <w:pPr>
        <w:rPr>
          <w:rFonts w:ascii="Courier New" w:hAnsi="Courier New" w:cs="Courier New"/>
        </w:rPr>
      </w:pPr>
      <w:r w:rsidRPr="00323F23">
        <w:rPr>
          <w:rFonts w:ascii="Courier New" w:hAnsi="Courier New" w:cs="Courier New"/>
        </w:rPr>
        <w:t>…</w:t>
      </w:r>
    </w:p>
    <w:p w:rsidR="0091470B" w:rsidRPr="00323F23" w:rsidRDefault="0091470B" w:rsidP="007D3ACD">
      <w:pPr>
        <w:rPr>
          <w:rFonts w:ascii="Courier New" w:hAnsi="Courier New" w:cs="Courier New"/>
        </w:rPr>
      </w:pPr>
      <w:r w:rsidRPr="00323F23">
        <w:rPr>
          <w:rFonts w:ascii="Courier New" w:hAnsi="Courier New" w:cs="Courier New"/>
        </w:rPr>
        <w:t>/Data_Products           Group</w:t>
      </w:r>
    </w:p>
    <w:p w:rsidR="0091470B" w:rsidRPr="00323F23" w:rsidRDefault="0091470B" w:rsidP="007D3ACD">
      <w:pPr>
        <w:rPr>
          <w:rFonts w:ascii="Courier New" w:hAnsi="Courier New" w:cs="Courier New"/>
        </w:rPr>
      </w:pPr>
      <w:r w:rsidRPr="00323F23">
        <w:rPr>
          <w:rFonts w:ascii="Courier New" w:hAnsi="Courier New" w:cs="Courier New"/>
        </w:rPr>
        <w:t>/Data_Products/OMPS-NP-SDR Group</w:t>
      </w:r>
    </w:p>
    <w:p w:rsidR="0091470B" w:rsidRPr="00323F23" w:rsidRDefault="0091470B" w:rsidP="007D3ACD">
      <w:pPr>
        <w:rPr>
          <w:rFonts w:ascii="Courier New" w:hAnsi="Courier New" w:cs="Courier New"/>
        </w:rPr>
      </w:pPr>
      <w:r w:rsidRPr="00323F23">
        <w:rPr>
          <w:rFonts w:ascii="Courier New" w:hAnsi="Courier New" w:cs="Courier New"/>
        </w:rPr>
        <w:t>/Data_Products/OMPS-NP-SDR/OMPS-NP-SDR_Aggr Dataset {21}</w:t>
      </w:r>
    </w:p>
    <w:p w:rsidR="0091470B" w:rsidRDefault="0091470B" w:rsidP="007D3ACD">
      <w:pPr>
        <w:rPr>
          <w:rFonts w:ascii="Courier New" w:hAnsi="Courier New" w:cs="Courier New"/>
        </w:rPr>
      </w:pPr>
      <w:r w:rsidRPr="00323F23">
        <w:rPr>
          <w:rFonts w:ascii="Courier New" w:hAnsi="Courier New" w:cs="Courier New"/>
        </w:rPr>
        <w:t>/Data_Products/OMPS-NP-SDR/</w:t>
      </w:r>
      <w:r w:rsidRPr="00323F23">
        <w:rPr>
          <w:rFonts w:ascii="Courier New" w:hAnsi="Courier New" w:cs="Courier New"/>
          <w:highlight w:val="cyan"/>
        </w:rPr>
        <w:t>OMPS-NP-SDR_Gran_0</w:t>
      </w:r>
      <w:r w:rsidRPr="00323F23">
        <w:rPr>
          <w:rFonts w:ascii="Courier New" w:hAnsi="Courier New" w:cs="Courier New"/>
        </w:rPr>
        <w:t xml:space="preserve"> Dataset {21/Inf}</w:t>
      </w:r>
    </w:p>
    <w:p w:rsidR="006E5A90" w:rsidRDefault="006E5A90" w:rsidP="007D3ACD">
      <w:pPr>
        <w:rPr>
          <w:rFonts w:ascii="Courier New" w:hAnsi="Courier New" w:cs="Courier New"/>
        </w:rPr>
      </w:pPr>
    </w:p>
    <w:p w:rsidR="008A18A8" w:rsidRDefault="008A18A8" w:rsidP="007D3ACD">
      <w:r>
        <w:t>Input files (2):</w:t>
      </w:r>
    </w:p>
    <w:p w:rsidR="008A18A8" w:rsidRDefault="008A18A8" w:rsidP="007D3ACD"/>
    <w:p w:rsidR="008A18A8" w:rsidRDefault="008A18A8" w:rsidP="007D3ACD">
      <w:r w:rsidRPr="006B2B96">
        <w:t>SOMPS_npp_d20120508_t0333549_e0336</w:t>
      </w:r>
      <w:r w:rsidR="007F0A38">
        <w:t>247_b02735_c201205</w:t>
      </w:r>
      <w:r w:rsidR="007F0A38" w:rsidRPr="007F0A38">
        <w:t xml:space="preserve"> 22134023064953</w:t>
      </w:r>
      <w:r w:rsidRPr="006B2B96">
        <w:t>_unkn_xxx.h5</w:t>
      </w:r>
    </w:p>
    <w:p w:rsidR="008A18A8" w:rsidRDefault="008A18A8" w:rsidP="007D3ACD">
      <w:r>
        <w:t>Geolocation file:</w:t>
      </w:r>
    </w:p>
    <w:p w:rsidR="008A18A8" w:rsidRDefault="008A18A8" w:rsidP="007D3ACD">
      <w:r w:rsidRPr="006B2B96">
        <w:t>GONPO_npp_d20120508_t0333549_e0336</w:t>
      </w:r>
      <w:r w:rsidR="007F0A38">
        <w:t>247_b02735_c201205</w:t>
      </w:r>
      <w:r w:rsidR="007F0A38" w:rsidRPr="007F0A38">
        <w:t xml:space="preserve"> 22134023064953</w:t>
      </w:r>
      <w:r w:rsidRPr="006B2B96">
        <w:t>_unkn_dev.h5</w:t>
      </w:r>
    </w:p>
    <w:p w:rsidR="008A18A8" w:rsidRDefault="008A18A8" w:rsidP="007D3ACD">
      <w:r>
        <w:t xml:space="preserve"> </w:t>
      </w:r>
    </w:p>
    <w:p w:rsidR="008A18A8" w:rsidRDefault="008A18A8" w:rsidP="007D3ACD">
      <w:r>
        <w:t>Command runtime output:</w:t>
      </w:r>
    </w:p>
    <w:p w:rsidR="008A18A8" w:rsidRDefault="008A18A8" w:rsidP="007D3ACD"/>
    <w:p w:rsidR="008A18A8" w:rsidRPr="00323F23" w:rsidRDefault="008A18A8" w:rsidP="007D3ACD">
      <w:pPr>
        <w:rPr>
          <w:rFonts w:ascii="Courier New" w:hAnsi="Courier New" w:cs="Courier New"/>
        </w:rPr>
      </w:pPr>
      <w:r w:rsidRPr="00323F23">
        <w:rPr>
          <w:rFonts w:ascii="Courier New" w:hAnsi="Courier New" w:cs="Courier New"/>
        </w:rPr>
        <w:lastRenderedPageBreak/>
        <w:t>Produced   1 granules in SOMPS_npp_d20120508_t0333549_e0334324_b0273</w:t>
      </w:r>
      <w:r w:rsidR="001B1415">
        <w:rPr>
          <w:rFonts w:ascii="Courier New" w:hAnsi="Courier New" w:cs="Courier New"/>
        </w:rPr>
        <w:t>5_c20120509174130237345_unkn_dev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GONPO_npp_d20120508_t0333549_e0334324_b0273</w:t>
      </w:r>
      <w:r w:rsidR="001B1415">
        <w:rPr>
          <w:rFonts w:ascii="Courier New" w:hAnsi="Courier New" w:cs="Courier New"/>
        </w:rPr>
        <w:t>5_c20120509174130237345_unkn_dev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SOMPS_npp_d20120508_t0334324_e0335098_b</w:t>
      </w:r>
      <w:r w:rsidR="001B1415">
        <w:rPr>
          <w:rFonts w:ascii="Courier New" w:hAnsi="Courier New" w:cs="Courier New"/>
        </w:rPr>
        <w:t>02735_c20120509174130259000_unkn_dev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GONPO_npp_d20120508_t0334324_e0335098_b0273</w:t>
      </w:r>
      <w:r w:rsidR="001B1415">
        <w:rPr>
          <w:rFonts w:ascii="Courier New" w:hAnsi="Courier New" w:cs="Courier New"/>
        </w:rPr>
        <w:t>5_c20120509174130259000_unkn_dev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SOMPS_npp_d20120508_t0335098_e0335472_b</w:t>
      </w:r>
      <w:r w:rsidR="001B1415">
        <w:rPr>
          <w:rFonts w:ascii="Courier New" w:hAnsi="Courier New" w:cs="Courier New"/>
        </w:rPr>
        <w:t>02735_c20120509174130278264_unkn_dev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GONPO_npp_d20120508_t0335098_e0335472_b0273</w:t>
      </w:r>
      <w:r w:rsidR="001B1415">
        <w:rPr>
          <w:rFonts w:ascii="Courier New" w:hAnsi="Courier New" w:cs="Courier New"/>
        </w:rPr>
        <w:t>5_c20120509174130278264_unkn_dev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SOMPS_npp_d20120508_t0335473_e0336247_b</w:t>
      </w:r>
      <w:r w:rsidR="001B1415">
        <w:rPr>
          <w:rFonts w:ascii="Courier New" w:hAnsi="Courier New" w:cs="Courier New"/>
        </w:rPr>
        <w:t>02735_c20120509174130297695_unkn_dev</w:t>
      </w:r>
      <w:r w:rsidRPr="00323F23">
        <w:rPr>
          <w:rFonts w:ascii="Courier New" w:hAnsi="Courier New" w:cs="Courier New"/>
        </w:rPr>
        <w:t>.h5</w:t>
      </w:r>
    </w:p>
    <w:p w:rsidR="008A18A8" w:rsidRPr="00323F23" w:rsidRDefault="008A18A8" w:rsidP="007D3ACD">
      <w:pPr>
        <w:rPr>
          <w:rFonts w:ascii="Courier New" w:hAnsi="Courier New" w:cs="Courier New"/>
        </w:rPr>
      </w:pPr>
      <w:r w:rsidRPr="00323F23">
        <w:rPr>
          <w:rFonts w:ascii="Courier New" w:hAnsi="Courier New" w:cs="Courier New"/>
        </w:rPr>
        <w:t>Produced   1 granules in GONPO_npp_d20120508_t0335473_e0336247_b0273</w:t>
      </w:r>
      <w:r w:rsidR="001B1415">
        <w:rPr>
          <w:rFonts w:ascii="Courier New" w:hAnsi="Courier New" w:cs="Courier New"/>
        </w:rPr>
        <w:t>5_c20120509174130297695_unkn_dev</w:t>
      </w:r>
      <w:r w:rsidRPr="00323F23">
        <w:rPr>
          <w:rFonts w:ascii="Courier New" w:hAnsi="Courier New" w:cs="Courier New"/>
        </w:rPr>
        <w:t>.h5</w:t>
      </w:r>
    </w:p>
    <w:p w:rsidR="008A18A8" w:rsidRDefault="008A18A8" w:rsidP="00B80B99"/>
    <w:p w:rsidR="00B80B99" w:rsidRDefault="00B80B99" w:rsidP="00B80B99"/>
    <w:p w:rsidR="00B80B99" w:rsidRPr="00323F23"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984482" w:rsidRDefault="00984482" w:rsidP="007D3ACD">
      <w:pPr>
        <w:pStyle w:val="Heading2"/>
        <w:rPr>
          <w:rFonts w:cs="Arial"/>
          <w:color w:val="000000" w:themeColor="text1"/>
        </w:rPr>
      </w:pPr>
      <w:bookmarkStart w:id="16" w:name="_Toc326048091"/>
      <w:r>
        <w:rPr>
          <w:rFonts w:cs="Arial"/>
          <w:color w:val="000000" w:themeColor="text1"/>
        </w:rPr>
        <w:lastRenderedPageBreak/>
        <w:t>A</w:t>
      </w:r>
      <w:r w:rsidRPr="00984482">
        <w:rPr>
          <w:rFonts w:cs="Arial"/>
          <w:color w:val="000000" w:themeColor="text1"/>
        </w:rPr>
        <w:t>ggrega</w:t>
      </w:r>
      <w:bookmarkStart w:id="17" w:name="AggregatingSingleGranuleFiles"/>
      <w:bookmarkEnd w:id="17"/>
      <w:r w:rsidRPr="00984482">
        <w:rPr>
          <w:rFonts w:cs="Arial"/>
          <w:color w:val="000000" w:themeColor="text1"/>
        </w:rPr>
        <w:t xml:space="preserve">ting </w:t>
      </w:r>
      <w:r>
        <w:rPr>
          <w:rFonts w:cs="Arial"/>
          <w:color w:val="000000" w:themeColor="text1"/>
        </w:rPr>
        <w:t>single granule</w:t>
      </w:r>
      <w:r w:rsidRPr="00984482">
        <w:rPr>
          <w:rFonts w:cs="Arial"/>
          <w:color w:val="000000" w:themeColor="text1"/>
        </w:rPr>
        <w:t xml:space="preserve"> file</w:t>
      </w:r>
      <w:r>
        <w:rPr>
          <w:rFonts w:cs="Arial"/>
          <w:color w:val="000000" w:themeColor="text1"/>
        </w:rPr>
        <w:t>s</w:t>
      </w:r>
      <w:bookmarkEnd w:id="16"/>
    </w:p>
    <w:p w:rsidR="00984482" w:rsidRDefault="00984482" w:rsidP="007D3ACD"/>
    <w:p w:rsidR="006E5A90" w:rsidRDefault="006E5A90" w:rsidP="007D3ACD">
      <w:r>
        <w:t xml:space="preserve">Command:  </w:t>
      </w:r>
    </w:p>
    <w:p w:rsidR="006E5A90" w:rsidRDefault="006E5A90" w:rsidP="007D3ACD">
      <w:pPr>
        <w:ind w:firstLine="720"/>
        <w:rPr>
          <w:sz w:val="18"/>
          <w:szCs w:val="18"/>
        </w:rPr>
      </w:pPr>
    </w:p>
    <w:p w:rsidR="006E5A90" w:rsidRDefault="006E5A90" w:rsidP="007D3ACD">
      <w:pPr>
        <w:rPr>
          <w:rFonts w:ascii="Courier New" w:hAnsi="Courier New" w:cs="Courier New"/>
        </w:rPr>
      </w:pPr>
      <w:r w:rsidRPr="00323F23">
        <w:rPr>
          <w:rFonts w:ascii="Courier New" w:hAnsi="Courier New" w:cs="Courier New"/>
        </w:rPr>
        <w:t xml:space="preserve">nagg </w:t>
      </w:r>
      <w:r>
        <w:rPr>
          <w:rFonts w:ascii="Courier New" w:hAnsi="Courier New" w:cs="Courier New"/>
        </w:rPr>
        <w:t xml:space="preserve">–n 2 </w:t>
      </w:r>
      <w:r w:rsidRPr="00323F23">
        <w:rPr>
          <w:rFonts w:ascii="Courier New" w:hAnsi="Courier New" w:cs="Courier New"/>
        </w:rPr>
        <w:t>-t</w:t>
      </w:r>
      <w:r>
        <w:rPr>
          <w:rFonts w:ascii="Courier New" w:hAnsi="Courier New" w:cs="Courier New"/>
        </w:rPr>
        <w:t xml:space="preserve"> SATMS –S test/testfiles/SATMS</w:t>
      </w:r>
      <w:r w:rsidRPr="006E5A90">
        <w:rPr>
          <w:rFonts w:ascii="Courier New" w:hAnsi="Courier New" w:cs="Courier New"/>
        </w:rPr>
        <w:t>_npp_d20100906*.h5</w:t>
      </w:r>
    </w:p>
    <w:p w:rsidR="00A07512" w:rsidRDefault="00A07512"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2070"/>
        <w:gridCol w:w="2070"/>
        <w:gridCol w:w="2268"/>
      </w:tblGrid>
      <w:tr w:rsidR="00A07512" w:rsidTr="006C79F4">
        <w:tc>
          <w:tcPr>
            <w:tcW w:w="2088" w:type="dxa"/>
          </w:tcPr>
          <w:p w:rsidR="00A07512" w:rsidRDefault="00A07512" w:rsidP="007D3ACD">
            <w:r>
              <w:t>Example 3.2</w:t>
            </w:r>
          </w:p>
        </w:tc>
        <w:tc>
          <w:tcPr>
            <w:tcW w:w="1080" w:type="dxa"/>
          </w:tcPr>
          <w:p w:rsidR="00A07512" w:rsidRDefault="00A07512" w:rsidP="007D3ACD">
            <w:r>
              <w:t>Total granules</w:t>
            </w:r>
          </w:p>
        </w:tc>
        <w:tc>
          <w:tcPr>
            <w:tcW w:w="2070" w:type="dxa"/>
          </w:tcPr>
          <w:p w:rsidR="00A07512" w:rsidRDefault="00A07512" w:rsidP="007D3ACD">
            <w:r>
              <w:t>Granules per aggregation for each product</w:t>
            </w:r>
          </w:p>
        </w:tc>
        <w:tc>
          <w:tcPr>
            <w:tcW w:w="2070" w:type="dxa"/>
          </w:tcPr>
          <w:p w:rsidR="00A07512" w:rsidRDefault="00A07512" w:rsidP="007D3ACD">
            <w:r>
              <w:t>Files</w:t>
            </w:r>
            <w:r w:rsidR="006C79F4">
              <w:t xml:space="preserve"> (containing full and partial aggregations)</w:t>
            </w:r>
          </w:p>
        </w:tc>
        <w:tc>
          <w:tcPr>
            <w:tcW w:w="2268" w:type="dxa"/>
          </w:tcPr>
          <w:p w:rsidR="00A07512" w:rsidRDefault="00A07512" w:rsidP="007D3ACD">
            <w:proofErr w:type="spellStart"/>
            <w:r>
              <w:t>Hyperslabs</w:t>
            </w:r>
            <w:proofErr w:type="spellEnd"/>
            <w:r>
              <w:t xml:space="preserve"> in each raw data dataset</w:t>
            </w:r>
            <w:r w:rsidR="006C79F4">
              <w:t xml:space="preserve"> for </w:t>
            </w:r>
            <w:r w:rsidR="00394CD7">
              <w:t xml:space="preserve">a </w:t>
            </w:r>
            <w:r w:rsidR="006C79F4">
              <w:t>full aggregation</w:t>
            </w:r>
          </w:p>
        </w:tc>
      </w:tr>
      <w:tr w:rsidR="00A07512" w:rsidTr="006C79F4">
        <w:tc>
          <w:tcPr>
            <w:tcW w:w="2088" w:type="dxa"/>
          </w:tcPr>
          <w:p w:rsidR="00A07512" w:rsidRDefault="00A07512" w:rsidP="007D3ACD">
            <w:r>
              <w:t>Input aggregations</w:t>
            </w:r>
          </w:p>
        </w:tc>
        <w:tc>
          <w:tcPr>
            <w:tcW w:w="1080" w:type="dxa"/>
          </w:tcPr>
          <w:p w:rsidR="00A07512" w:rsidRDefault="0036737B" w:rsidP="007D3ACD">
            <w:r>
              <w:t>14</w:t>
            </w:r>
          </w:p>
        </w:tc>
        <w:tc>
          <w:tcPr>
            <w:tcW w:w="2070" w:type="dxa"/>
          </w:tcPr>
          <w:p w:rsidR="00A07512" w:rsidRDefault="0036737B" w:rsidP="007D3ACD">
            <w:r>
              <w:t>1</w:t>
            </w:r>
          </w:p>
        </w:tc>
        <w:tc>
          <w:tcPr>
            <w:tcW w:w="2070" w:type="dxa"/>
          </w:tcPr>
          <w:p w:rsidR="00A07512" w:rsidRDefault="0036737B" w:rsidP="007D3ACD">
            <w:r>
              <w:t>14</w:t>
            </w:r>
          </w:p>
        </w:tc>
        <w:tc>
          <w:tcPr>
            <w:tcW w:w="2268" w:type="dxa"/>
          </w:tcPr>
          <w:p w:rsidR="00A07512" w:rsidRDefault="0036737B" w:rsidP="007D3ACD">
            <w:r>
              <w:t>1</w:t>
            </w:r>
          </w:p>
        </w:tc>
      </w:tr>
      <w:tr w:rsidR="00A07512" w:rsidTr="006C79F4">
        <w:tc>
          <w:tcPr>
            <w:tcW w:w="2088" w:type="dxa"/>
          </w:tcPr>
          <w:p w:rsidR="00A07512" w:rsidRDefault="00A07512" w:rsidP="007D3ACD">
            <w:r>
              <w:t>Output aggregations</w:t>
            </w:r>
          </w:p>
        </w:tc>
        <w:tc>
          <w:tcPr>
            <w:tcW w:w="1080" w:type="dxa"/>
          </w:tcPr>
          <w:p w:rsidR="00A07512" w:rsidRDefault="0036737B" w:rsidP="007D3ACD">
            <w:r>
              <w:t>14</w:t>
            </w:r>
          </w:p>
        </w:tc>
        <w:tc>
          <w:tcPr>
            <w:tcW w:w="2070" w:type="dxa"/>
          </w:tcPr>
          <w:p w:rsidR="00A07512" w:rsidRDefault="0036737B" w:rsidP="007D3ACD">
            <w:r>
              <w:t>2</w:t>
            </w:r>
          </w:p>
        </w:tc>
        <w:tc>
          <w:tcPr>
            <w:tcW w:w="2070" w:type="dxa"/>
          </w:tcPr>
          <w:p w:rsidR="00A07512" w:rsidRDefault="00A07512" w:rsidP="007D3ACD">
            <w:r>
              <w:t>8</w:t>
            </w:r>
            <w:r w:rsidR="00C3150F">
              <w:t xml:space="preserve"> (6 full, 2 partial)</w:t>
            </w:r>
          </w:p>
        </w:tc>
        <w:tc>
          <w:tcPr>
            <w:tcW w:w="2268" w:type="dxa"/>
          </w:tcPr>
          <w:p w:rsidR="00A07512" w:rsidRDefault="0036737B" w:rsidP="007D3ACD">
            <w:r>
              <w:t>2</w:t>
            </w:r>
          </w:p>
        </w:tc>
      </w:tr>
    </w:tbl>
    <w:p w:rsidR="00A07512" w:rsidRPr="00323F23" w:rsidRDefault="00A07512" w:rsidP="007D3ACD">
      <w:pPr>
        <w:rPr>
          <w:rFonts w:ascii="Courier New" w:hAnsi="Courier New" w:cs="Courier New"/>
        </w:rPr>
      </w:pPr>
    </w:p>
    <w:p w:rsidR="00984482" w:rsidRDefault="00984482" w:rsidP="007D3ACD"/>
    <w:p w:rsidR="006E5A90" w:rsidRDefault="006E5A90" w:rsidP="007D3ACD">
      <w:r>
        <w:t>Command effects:</w:t>
      </w:r>
    </w:p>
    <w:p w:rsidR="006E5A90" w:rsidRDefault="006E5A90" w:rsidP="007D3ACD">
      <w:pPr>
        <w:pStyle w:val="ListParagraph"/>
        <w:numPr>
          <w:ilvl w:val="0"/>
          <w:numId w:val="6"/>
        </w:numPr>
      </w:pPr>
      <w:r>
        <w:t>The nagg command with</w:t>
      </w:r>
      <w:r w:rsidR="00FD6691">
        <w:t xml:space="preserve"> -n 2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t>-t SATMS directs nagg to process SATM</w:t>
      </w:r>
      <w:r w:rsidR="006E5A90">
        <w:t>S product granules</w:t>
      </w:r>
    </w:p>
    <w:p w:rsidR="006E5A90" w:rsidRDefault="006E5A90" w:rsidP="007D3ACD">
      <w:pPr>
        <w:pStyle w:val="ListParagraph"/>
        <w:numPr>
          <w:ilvl w:val="0"/>
          <w:numId w:val="6"/>
        </w:numPr>
      </w:pPr>
      <w:r>
        <w:t>nagg with no -g</w:t>
      </w:r>
      <w:r w:rsidR="00FD6691">
        <w:t xml:space="preserve"> option specified processes SATM</w:t>
      </w:r>
      <w:r>
        <w:t>S product granules and by default the corresponding GEO product granules either from the in</w:t>
      </w:r>
      <w:r w:rsidR="00FD6691">
        <w:t>put files specified for the SATM</w:t>
      </w:r>
      <w:r>
        <w:t xml:space="preserve">S product or from files matching the filename in the </w:t>
      </w:r>
      <w:proofErr w:type="spellStart"/>
      <w:r>
        <w:t>N_GEO_Ref</w:t>
      </w:r>
      <w:proofErr w:type="spellEnd"/>
      <w:r>
        <w:t xml:space="preserve"> attribute in those files.  For the default behavior the creation</w:t>
      </w:r>
      <w:r w:rsidR="008164EF">
        <w:t xml:space="preserve"> date, origin and domain description</w:t>
      </w:r>
      <w:r>
        <w:t xml:space="preserve"> field</w:t>
      </w:r>
      <w:r w:rsidR="008164EF">
        <w:t>s in the GEO filename are</w:t>
      </w:r>
      <w:r>
        <w:t xml:space="preserve"> replaced with * for matching</w:t>
      </w:r>
      <w:r w:rsidR="008164EF">
        <w:t xml:space="preserve"> files with the corresponding GEO product that have the same date, begin time, end time and orbit number</w:t>
      </w:r>
      <w:r>
        <w:t xml:space="preserve"> (</w:t>
      </w:r>
      <w:r w:rsidR="00FD6691">
        <w:t>GATM</w:t>
      </w:r>
      <w:r w:rsidRPr="006B2B96">
        <w:t>O_npp_</w:t>
      </w:r>
      <w:r w:rsidR="00FD6691">
        <w:t>d20100906_t0750210_e0750524_b00005_</w:t>
      </w:r>
      <w:r>
        <w:t>*</w:t>
      </w:r>
      <w:r w:rsidRPr="006B2B96">
        <w:t>_</w:t>
      </w:r>
      <w:r w:rsidR="00FD6691" w:rsidRPr="00FD6691">
        <w:t xml:space="preserve"> </w:t>
      </w:r>
      <w:r w:rsidR="00FD6691">
        <w:t>noaa_ops</w:t>
      </w:r>
      <w:r w:rsidRPr="006B2B96">
        <w:t>.h5</w:t>
      </w:r>
      <w:r w:rsidR="008164EF">
        <w:t>)</w:t>
      </w:r>
      <w:r>
        <w:t>.</w:t>
      </w:r>
    </w:p>
    <w:p w:rsidR="006E5A90" w:rsidRDefault="006E5A90" w:rsidP="007D3ACD">
      <w:pPr>
        <w:pStyle w:val="ListParagraph"/>
        <w:numPr>
          <w:ilvl w:val="0"/>
          <w:numId w:val="6"/>
        </w:numPr>
      </w:pPr>
      <w:r>
        <w:t>The -S option puts all products including the geolocation granules in separate files.</w:t>
      </w:r>
    </w:p>
    <w:p w:rsidR="006E5A90" w:rsidRDefault="00FD6691" w:rsidP="007D3ACD">
      <w:pPr>
        <w:pStyle w:val="ListParagraph"/>
        <w:numPr>
          <w:ilvl w:val="0"/>
          <w:numId w:val="6"/>
        </w:numPr>
      </w:pPr>
      <w:r>
        <w:t>Output:  3 files with 2</w:t>
      </w:r>
      <w:r w:rsidR="006E5A90">
        <w:t xml:space="preserve"> S</w:t>
      </w:r>
      <w:r>
        <w:t>ATM</w:t>
      </w:r>
      <w:r w:rsidR="006E5A90">
        <w:t>S product granule</w:t>
      </w:r>
      <w:r>
        <w:t>s</w:t>
      </w:r>
      <w:r w:rsidR="00383B44">
        <w:t xml:space="preserve"> each</w:t>
      </w:r>
      <w:r>
        <w:t xml:space="preserve"> and 3 files with 2 GATM</w:t>
      </w:r>
      <w:r w:rsidR="006E5A90">
        <w:t>O geo-location product granule</w:t>
      </w:r>
      <w:r>
        <w:t>s</w:t>
      </w:r>
      <w:r w:rsidR="006E5A90">
        <w:t xml:space="preserve"> each</w:t>
      </w:r>
      <w:r w:rsidR="005A5C97">
        <w:t>, 1 file with 1 SATMS granule and 1 file with 1 GATMO granule.</w:t>
      </w:r>
    </w:p>
    <w:p w:rsidR="00984482" w:rsidRDefault="00984482" w:rsidP="007D3ACD"/>
    <w:p w:rsidR="006E5A90" w:rsidRDefault="006E5A90" w:rsidP="007D3ACD">
      <w:r>
        <w:t>Notes:</w:t>
      </w:r>
    </w:p>
    <w:p w:rsidR="005A5C97" w:rsidRDefault="005A5C97" w:rsidP="007D3ACD">
      <w:r>
        <w:t xml:space="preserve">Why does the first </w:t>
      </w:r>
      <w:r w:rsidR="00E240FD">
        <w:t>file</w:t>
      </w:r>
      <w:r>
        <w:t xml:space="preserve"> have only 1 granule when the command option dictated 2 granules per file?</w:t>
      </w:r>
      <w:r w:rsidR="00D131E4">
        <w:t xml:space="preserve">  nagg </w:t>
      </w:r>
      <w:r w:rsidR="00E1107C">
        <w:t>duplicates the behavior of the JPSS DDS</w:t>
      </w:r>
      <w:r w:rsidR="00E039BF">
        <w:t>, calculating predetermined bucket boundaries according to integer multiples of the aggregation size beginning at t0 (12:00 am, 1/1/1958).  For a more detailed explanation, see section 1 of this document or section 3.5.12 of the Common Data Format Control Book</w:t>
      </w:r>
      <w:r w:rsidR="008164EF">
        <w:t xml:space="preserve"> - External</w:t>
      </w:r>
      <w:r w:rsidR="00E039BF">
        <w:t xml:space="preserve">, Volume I, </w:t>
      </w:r>
      <w:proofErr w:type="gramStart"/>
      <w:r w:rsidR="00E039BF">
        <w:t>page</w:t>
      </w:r>
      <w:proofErr w:type="gramEnd"/>
      <w:r w:rsidR="00E039BF">
        <w:t xml:space="preserve"> 129.</w:t>
      </w:r>
      <w:r w:rsidR="00C81669">
        <w:t xml:space="preserve">  Since the first granule in these input files is in the second of 2 granules in a bucket, and since nagg does not produce leading or trailin</w:t>
      </w:r>
      <w:r w:rsidR="008164EF">
        <w:t>g fill granules (see example 3.5</w:t>
      </w:r>
      <w:r w:rsidR="00C81669">
        <w:t>) the first file has only the one gran</w:t>
      </w:r>
      <w:r w:rsidR="008164EF">
        <w:t>ule.</w:t>
      </w:r>
    </w:p>
    <w:p w:rsidR="00C81669" w:rsidRDefault="00C81669" w:rsidP="007D3ACD"/>
    <w:p w:rsidR="004E266B" w:rsidRDefault="00C81669" w:rsidP="007D3ACD">
      <w:pPr>
        <w:rPr>
          <w:rFonts w:cstheme="minorHAnsi"/>
        </w:rPr>
      </w:pPr>
      <w:r>
        <w:t xml:space="preserve">The input file string </w:t>
      </w:r>
      <w:r w:rsidRPr="00C81669">
        <w:rPr>
          <w:rFonts w:cstheme="minorHAnsi"/>
        </w:rPr>
        <w:t>“test/testfiles/SATMS_npp_d20100906*.h5” matches</w:t>
      </w:r>
      <w:r>
        <w:rPr>
          <w:rFonts w:cstheme="minorHAnsi"/>
        </w:rPr>
        <w:t xml:space="preserve"> 7 SATMS files in the test/testfiles directory, a</w:t>
      </w:r>
      <w:r w:rsidR="004E266B">
        <w:rPr>
          <w:rFonts w:cstheme="minorHAnsi"/>
        </w:rPr>
        <w:t xml:space="preserve">nd those 7 files each have an </w:t>
      </w:r>
      <w:proofErr w:type="spellStart"/>
      <w:r w:rsidR="004E266B">
        <w:rPr>
          <w:rFonts w:cstheme="minorHAnsi"/>
        </w:rPr>
        <w:t>N_GEO_Ref</w:t>
      </w:r>
      <w:proofErr w:type="spellEnd"/>
      <w:r w:rsidR="004E266B">
        <w:rPr>
          <w:rFonts w:cstheme="minorHAnsi"/>
        </w:rPr>
        <w:t xml:space="preserve"> attribute with the name of</w:t>
      </w:r>
      <w:r>
        <w:rPr>
          <w:rFonts w:cstheme="minorHAnsi"/>
        </w:rPr>
        <w:t xml:space="preserve"> a GATMO file in the s</w:t>
      </w:r>
      <w:r w:rsidR="004E266B">
        <w:rPr>
          <w:rFonts w:cstheme="minorHAnsi"/>
        </w:rPr>
        <w:t>ame directory.  Unless “-g no” is supplied in the command line, nagg will aggregate the geolocation granules in those 7 files, provided that they exist.  If all of the geolocation files are missing, nagg will fail.  However, the product files can be aggregated without geolocation using the “-g no” option.</w:t>
      </w:r>
    </w:p>
    <w:p w:rsidR="004E266B" w:rsidRDefault="004E266B" w:rsidP="007D3ACD">
      <w:pPr>
        <w:rPr>
          <w:rFonts w:cstheme="minorHAnsi"/>
        </w:rPr>
      </w:pPr>
    </w:p>
    <w:p w:rsidR="008E45BC" w:rsidRDefault="004E266B" w:rsidP="007D3ACD">
      <w:pPr>
        <w:rPr>
          <w:rFonts w:cstheme="minorHAnsi"/>
        </w:rPr>
      </w:pPr>
      <w:r>
        <w:rPr>
          <w:rFonts w:cstheme="minorHAnsi"/>
        </w:rPr>
        <w:t xml:space="preserve">Occasionally the creation time field of the geolocation filenames will not match the strings in the product files’ </w:t>
      </w:r>
      <w:proofErr w:type="spellStart"/>
      <w:r>
        <w:rPr>
          <w:rFonts w:cstheme="minorHAnsi"/>
        </w:rPr>
        <w:t>N_GEO_Ref</w:t>
      </w:r>
      <w:proofErr w:type="spellEnd"/>
      <w:r>
        <w:rPr>
          <w:rFonts w:cstheme="minorHAnsi"/>
        </w:rPr>
        <w:t xml:space="preserve"> attributes.  Nagg allows for this, using the last created GEO file that matches the rest of the string.  Exact matches can be enforced with the “-g strict” option.</w:t>
      </w:r>
    </w:p>
    <w:p w:rsidR="00C81669" w:rsidRPr="00C81669" w:rsidRDefault="008E45BC" w:rsidP="007D3ACD">
      <w:pPr>
        <w:rPr>
          <w:rFonts w:cstheme="minorHAnsi"/>
        </w:rPr>
      </w:pPr>
      <w:r>
        <w:rPr>
          <w:rFonts w:cstheme="minorHAnsi"/>
        </w:rPr>
        <w:lastRenderedPageBreak/>
        <w:t xml:space="preserve">Input and output files may be examined using “h5ls –r” as </w:t>
      </w:r>
      <w:r w:rsidR="008164EF">
        <w:rPr>
          <w:rFonts w:cstheme="minorHAnsi"/>
        </w:rPr>
        <w:t xml:space="preserve">shown </w:t>
      </w:r>
      <w:r>
        <w:rPr>
          <w:rFonts w:cstheme="minorHAnsi"/>
        </w:rPr>
        <w:t>in example 3.1</w:t>
      </w:r>
      <w:r w:rsidR="000327A9">
        <w:rPr>
          <w:rFonts w:cstheme="minorHAnsi"/>
        </w:rPr>
        <w:t>.</w:t>
      </w:r>
      <w:r>
        <w:rPr>
          <w:rFonts w:cstheme="minorHAnsi"/>
        </w:rPr>
        <w:t xml:space="preserve"> </w:t>
      </w:r>
      <w:r w:rsidR="000327A9">
        <w:rPr>
          <w:rFonts w:cstheme="minorHAnsi"/>
        </w:rPr>
        <w:t xml:space="preserve"> </w:t>
      </w:r>
      <w:proofErr w:type="spellStart"/>
      <w:r>
        <w:rPr>
          <w:rFonts w:cstheme="minorHAnsi"/>
        </w:rPr>
        <w:t>HDFview</w:t>
      </w:r>
      <w:proofErr w:type="spellEnd"/>
      <w:r w:rsidR="000327A9">
        <w:rPr>
          <w:rFonts w:cstheme="minorHAnsi"/>
        </w:rPr>
        <w:t xml:space="preserve"> and h5dump are other HDF5 tools that may be useful for examining the contents of HDF5 files</w:t>
      </w:r>
      <w:r>
        <w:rPr>
          <w:rFonts w:cstheme="minorHAnsi"/>
        </w:rPr>
        <w:t>.</w:t>
      </w:r>
      <w:r w:rsidR="004E266B">
        <w:rPr>
          <w:rFonts w:cstheme="minorHAnsi"/>
        </w:rPr>
        <w:t xml:space="preserve">  </w:t>
      </w:r>
    </w:p>
    <w:p w:rsidR="00383B44" w:rsidRDefault="00383B44" w:rsidP="007D3ACD"/>
    <w:p w:rsidR="006E5A90" w:rsidRDefault="00F0018F" w:rsidP="007D3ACD">
      <w:r>
        <w:t xml:space="preserve">The effect on dataset dimensions is the reverse of that for example 3.1, since granules are being aggregated rather than deaggregated.  With “–n 2” the datasets in the </w:t>
      </w:r>
      <w:r w:rsidR="00AE46A0">
        <w:t xml:space="preserve">/All_Data group of the </w:t>
      </w:r>
      <w:r>
        <w:t>output files will have first dimensions that are twice the size of the first dimensions</w:t>
      </w:r>
      <w:r w:rsidR="00AE46A0">
        <w:t xml:space="preserve"> in the input files.  This reflects the 2 </w:t>
      </w:r>
      <w:proofErr w:type="spellStart"/>
      <w:r w:rsidR="00AE46A0">
        <w:t>hyperslabs</w:t>
      </w:r>
      <w:proofErr w:type="spellEnd"/>
      <w:r w:rsidR="00AE46A0">
        <w:t xml:space="preserve"> from 2 granules in the complete aggregations.</w:t>
      </w:r>
      <w:r>
        <w:t xml:space="preserve"> </w:t>
      </w:r>
    </w:p>
    <w:p w:rsidR="00A05166" w:rsidRDefault="00A05166" w:rsidP="007D3ACD"/>
    <w:p w:rsidR="006E5A90" w:rsidRDefault="006E5A90" w:rsidP="007D3ACD">
      <w:r>
        <w:t>Input files (</w:t>
      </w:r>
      <w:r w:rsidR="00FD6691">
        <w:t>14</w:t>
      </w:r>
      <w:r>
        <w:t>):</w:t>
      </w:r>
    </w:p>
    <w:p w:rsidR="006E5A90" w:rsidRDefault="006E5A90" w:rsidP="007D3ACD"/>
    <w:p w:rsidR="00FD6691" w:rsidRDefault="00FD6691" w:rsidP="007D3ACD">
      <w:r>
        <w:t>test/testfiles/SATMS_npp_d20100906_t0750210_e0750524_b00005_c20111024161819049592_noaa_ops.h5</w:t>
      </w:r>
    </w:p>
    <w:p w:rsidR="00FD6691" w:rsidRDefault="00FD6691" w:rsidP="007D3ACD">
      <w:r>
        <w:t>test/testfiles/SATMS_npp_d20100906_t0750530_e0751244_b00005_c20111024161819049592_noaa_ops.h5</w:t>
      </w:r>
    </w:p>
    <w:p w:rsidR="00FD6691" w:rsidRDefault="00FD6691" w:rsidP="007D3ACD">
      <w:r>
        <w:t>test/testfiles/SATMS_npp_d20100906_t0751250_e0751564_b00005_c20111024161819049592_noaa_ops.h5</w:t>
      </w:r>
    </w:p>
    <w:p w:rsidR="00FD6691" w:rsidRDefault="00FD6691" w:rsidP="007D3ACD">
      <w:r>
        <w:t>test/testfiles/SATMS_npp_d20100906_t0751570_e0752284_b00005_c20111024161819049592_noaa_ops.h5</w:t>
      </w:r>
    </w:p>
    <w:p w:rsidR="00FD6691" w:rsidRDefault="00FD6691" w:rsidP="007D3ACD">
      <w:r>
        <w:t>test/testfiles/SATMS_npp_d20100906_t0752290_e0753004_b00005_c20111024161819049592_noaa_ops.h5</w:t>
      </w:r>
    </w:p>
    <w:p w:rsidR="00FD6691" w:rsidRDefault="00FD6691" w:rsidP="007D3ACD">
      <w:r>
        <w:t>test/testfiles/SATMS_npp_d20100906_t0753010_e0753324_b00005_c20111024161819049592_noaa_ops.h5</w:t>
      </w:r>
    </w:p>
    <w:p w:rsidR="00FD6691" w:rsidRDefault="00FD6691" w:rsidP="007D3ACD">
      <w:r>
        <w:t>test/testfiles/SATMS_npp_d20100906_t0753330_e0754044_b00005_c20111024161819049592_noaa_ops.h5</w:t>
      </w:r>
    </w:p>
    <w:p w:rsidR="00FD6691" w:rsidRDefault="00FD6691" w:rsidP="007D3ACD">
      <w:r>
        <w:t>test/testfiles/GATMO_npp_d20100906_t0750210_e0750524_b00005_c20111024161819049592_noaa_ops.h5</w:t>
      </w:r>
    </w:p>
    <w:p w:rsidR="00FD6691" w:rsidRDefault="00FD6691" w:rsidP="007D3ACD">
      <w:r>
        <w:t>test/testfiles/GATMO_npp_d20100906_t0750530_e0751244_b00005_c20111024161819049592_noaa_ops.h5</w:t>
      </w:r>
    </w:p>
    <w:p w:rsidR="00FD6691" w:rsidRDefault="00FD6691" w:rsidP="007D3ACD">
      <w:r>
        <w:t>test/testfiles/GATMO_npp_d20100906_t0751250_e0751564_b00005_c20111024161819049592_noaa_ops.h5</w:t>
      </w:r>
    </w:p>
    <w:p w:rsidR="00FD6691" w:rsidRDefault="00FD6691" w:rsidP="007D3ACD">
      <w:r>
        <w:t>test/testfiles/GATMO_npp_d20100906_t0751570_e0752284_b00005_c20111024161819049592_noaa_ops.h5</w:t>
      </w:r>
    </w:p>
    <w:p w:rsidR="00FD6691" w:rsidRDefault="00FD6691" w:rsidP="007D3ACD">
      <w:r>
        <w:t>test/testfiles/GATMO_npp_d20100906_t0752290_e0753004_b00005_c20111024161819049592_noaa_ops.h5</w:t>
      </w:r>
    </w:p>
    <w:p w:rsidR="00FD6691" w:rsidRDefault="00FD6691" w:rsidP="007D3ACD">
      <w:r>
        <w:t>test/testfiles/GATMO_npp_d20100906_t0753010_e0753324_b00005_c20111024161819049592_noaa_ops.h5</w:t>
      </w:r>
    </w:p>
    <w:p w:rsidR="00FD6691" w:rsidRDefault="00FD6691" w:rsidP="007D3ACD">
      <w:r>
        <w:t>test/testfiles/GATMO_npp_d20100906_t0753330_e0754044_b00005_c20111024161819049592_noaa_ops.h5</w:t>
      </w:r>
    </w:p>
    <w:p w:rsidR="006E5A90" w:rsidRDefault="006E5A90" w:rsidP="007D3ACD"/>
    <w:p w:rsidR="006E5A90" w:rsidRDefault="006E5A90" w:rsidP="007D3ACD">
      <w:r>
        <w:t>Command runtime output:</w:t>
      </w:r>
    </w:p>
    <w:p w:rsidR="006E5A90" w:rsidRDefault="006E5A90" w:rsidP="007D3ACD"/>
    <w:p w:rsidR="006E5A90" w:rsidRPr="005A5C97" w:rsidRDefault="006E5A90" w:rsidP="007D3ACD">
      <w:pPr>
        <w:rPr>
          <w:rFonts w:ascii="Courier New" w:hAnsi="Courier New" w:cs="Courier New"/>
        </w:rPr>
      </w:pPr>
      <w:r w:rsidRPr="005A5C97">
        <w:rPr>
          <w:rFonts w:ascii="Courier New" w:hAnsi="Courier New" w:cs="Courier New"/>
        </w:rPr>
        <w:t>Produced   1 granules in SATMS_npp_d20100906_t0750210_e0750524_b00005_c20120516210214226724_XXXX_XXX.h5</w:t>
      </w:r>
    </w:p>
    <w:p w:rsidR="006E5A90" w:rsidRPr="005A5C97" w:rsidRDefault="006E5A90" w:rsidP="007D3ACD">
      <w:pPr>
        <w:rPr>
          <w:rFonts w:ascii="Courier New" w:hAnsi="Courier New" w:cs="Courier New"/>
        </w:rPr>
      </w:pPr>
      <w:r w:rsidRPr="005A5C97">
        <w:rPr>
          <w:rFonts w:ascii="Courier New" w:hAnsi="Courier New" w:cs="Courier New"/>
        </w:rPr>
        <w:t>Produced   1 granules in GATMO_npp_d20100906_t0750210_e0750524_b00005_c20120516210214226724_XXXX_XXX.h5</w:t>
      </w:r>
    </w:p>
    <w:p w:rsidR="006E5A90" w:rsidRPr="005A5C97" w:rsidRDefault="006E5A90" w:rsidP="007D3ACD">
      <w:pPr>
        <w:rPr>
          <w:rFonts w:ascii="Courier New" w:hAnsi="Courier New" w:cs="Courier New"/>
        </w:rPr>
      </w:pPr>
      <w:r w:rsidRPr="005A5C97">
        <w:rPr>
          <w:rFonts w:ascii="Courier New" w:hAnsi="Courier New" w:cs="Courier New"/>
        </w:rPr>
        <w:lastRenderedPageBreak/>
        <w:t>Produced   2 granules in SATMS_npp_d20100906_t0750530_e0751564_b00005_c20120516210214283013_XXXX_XXX.h5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GATMO_npp_d20100906_t0750530_e0751564_b00005_c20120516210214283013_XXXX_XXX.h5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SATMS_npp_d20100906_t0751570_e0753004_b00005_c20120516210214381909_XXXX_XXX.h5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GATMO_npp_d20100906_t0751570_e0753004_b00005_c20120516210214381909_XXXX_XXX.h5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SATMS_npp_d20100906_t0753010_e0754044_b00005_c20120516210214481149_XXXX_XXX.h5</w:t>
      </w:r>
    </w:p>
    <w:p w:rsidR="006E5A90" w:rsidRPr="005A5C97" w:rsidRDefault="006E5A90" w:rsidP="007D3ACD">
      <w:pPr>
        <w:rPr>
          <w:rFonts w:ascii="Courier New" w:hAnsi="Courier New" w:cs="Courier New"/>
        </w:rPr>
      </w:pPr>
      <w:r w:rsidRPr="005A5C97">
        <w:rPr>
          <w:rFonts w:ascii="Courier New" w:hAnsi="Courier New" w:cs="Courier New"/>
        </w:rPr>
        <w:t>Produced   2 granules in GATMO_npp_d20100906_t0753010_e0754044_b00005_c20120516210214481149_XXXX_XXX.h5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984482" w:rsidRDefault="00984482" w:rsidP="007D3ACD">
      <w:pPr>
        <w:pStyle w:val="Heading2"/>
        <w:rPr>
          <w:rFonts w:cs="Arial"/>
          <w:noProof/>
          <w:color w:val="000000" w:themeColor="text1"/>
        </w:rPr>
      </w:pPr>
      <w:bookmarkStart w:id="18" w:name="_Toc326048092"/>
      <w:r w:rsidRPr="00984482">
        <w:rPr>
          <w:rFonts w:cs="Arial"/>
          <w:noProof/>
          <w:color w:val="000000" w:themeColor="text1"/>
        </w:rPr>
        <w:lastRenderedPageBreak/>
        <w:t>Reaggrega</w:t>
      </w:r>
      <w:bookmarkStart w:id="19" w:name="ReaggregatingToAnAggregationNumberDiff"/>
      <w:bookmarkEnd w:id="19"/>
      <w:r w:rsidRPr="00984482">
        <w:rPr>
          <w:rFonts w:cs="Arial"/>
          <w:noProof/>
          <w:color w:val="000000" w:themeColor="text1"/>
        </w:rPr>
        <w:t>ting to an aggregation number different from the aggregated input files</w:t>
      </w:r>
      <w:bookmarkEnd w:id="18"/>
    </w:p>
    <w:p w:rsidR="006E5A90" w:rsidRPr="006E5A90" w:rsidRDefault="006E5A90" w:rsidP="007D3ACD"/>
    <w:p w:rsidR="006E5A90" w:rsidRDefault="006E5A90" w:rsidP="007D3ACD">
      <w:r>
        <w:t xml:space="preserve">Command:  </w:t>
      </w:r>
    </w:p>
    <w:p w:rsidR="006E5A90" w:rsidRDefault="006E5A90" w:rsidP="007D3ACD">
      <w:pPr>
        <w:ind w:firstLine="720"/>
        <w:rPr>
          <w:sz w:val="18"/>
          <w:szCs w:val="18"/>
        </w:rPr>
      </w:pPr>
    </w:p>
    <w:p w:rsidR="006E5A90" w:rsidRDefault="006E5A90" w:rsidP="007D3ACD">
      <w:pPr>
        <w:rPr>
          <w:rFonts w:ascii="Courier New" w:hAnsi="Courier New" w:cs="Courier New"/>
        </w:rPr>
      </w:pPr>
      <w:r w:rsidRPr="00323F23">
        <w:rPr>
          <w:rFonts w:ascii="Courier New" w:hAnsi="Courier New" w:cs="Courier New"/>
        </w:rPr>
        <w:t xml:space="preserve">nagg </w:t>
      </w:r>
      <w:r>
        <w:rPr>
          <w:rFonts w:ascii="Courier New" w:hAnsi="Courier New" w:cs="Courier New"/>
        </w:rPr>
        <w:t xml:space="preserve">–n 3 </w:t>
      </w:r>
      <w:r w:rsidRPr="00323F23">
        <w:rPr>
          <w:rFonts w:ascii="Courier New" w:hAnsi="Courier New" w:cs="Courier New"/>
        </w:rPr>
        <w:t>-t</w:t>
      </w:r>
      <w:r>
        <w:rPr>
          <w:rFonts w:ascii="Courier New" w:hAnsi="Courier New" w:cs="Courier New"/>
        </w:rPr>
        <w:t xml:space="preserve"> SATMS –S SATMS</w:t>
      </w:r>
      <w:r w:rsidRPr="006E5A90">
        <w:rPr>
          <w:rFonts w:ascii="Courier New" w:hAnsi="Courier New" w:cs="Courier New"/>
        </w:rPr>
        <w:t>_npp_d20100906*</w:t>
      </w:r>
      <w:r w:rsidR="005F6F87">
        <w:rPr>
          <w:rFonts w:ascii="Courier New" w:hAnsi="Courier New" w:cs="Courier New"/>
        </w:rPr>
        <w:t>_XXXX_XXX</w:t>
      </w:r>
      <w:r w:rsidRPr="006E5A90">
        <w:rPr>
          <w:rFonts w:ascii="Courier New" w:hAnsi="Courier New" w:cs="Courier New"/>
        </w:rPr>
        <w:t>.h5</w:t>
      </w:r>
    </w:p>
    <w:p w:rsidR="0036737B" w:rsidRDefault="0036737B" w:rsidP="007D3ACD">
      <w:pPr>
        <w:rPr>
          <w:rFonts w:ascii="Courier New" w:hAnsi="Courier New" w:cs="Courier New"/>
        </w:rPr>
      </w:pPr>
    </w:p>
    <w:tbl>
      <w:tblPr>
        <w:tblStyle w:val="TableGrid"/>
        <w:tblW w:w="0" w:type="auto"/>
        <w:tblLook w:val="04A0" w:firstRow="1" w:lastRow="0" w:firstColumn="1" w:lastColumn="0" w:noHBand="0" w:noVBand="1"/>
      </w:tblPr>
      <w:tblGrid>
        <w:gridCol w:w="2079"/>
        <w:gridCol w:w="1029"/>
        <w:gridCol w:w="2238"/>
        <w:gridCol w:w="1974"/>
        <w:gridCol w:w="2256"/>
      </w:tblGrid>
      <w:tr w:rsidR="0036737B" w:rsidTr="006C79F4">
        <w:tc>
          <w:tcPr>
            <w:tcW w:w="2088" w:type="dxa"/>
          </w:tcPr>
          <w:p w:rsidR="0036737B" w:rsidRDefault="0036737B" w:rsidP="007D3ACD">
            <w:r>
              <w:t>Example 3.3</w:t>
            </w:r>
          </w:p>
        </w:tc>
        <w:tc>
          <w:tcPr>
            <w:tcW w:w="990" w:type="dxa"/>
          </w:tcPr>
          <w:p w:rsidR="0036737B" w:rsidRDefault="0036737B" w:rsidP="007D3ACD">
            <w:r>
              <w:t>Total granules</w:t>
            </w:r>
          </w:p>
        </w:tc>
        <w:tc>
          <w:tcPr>
            <w:tcW w:w="2250" w:type="dxa"/>
          </w:tcPr>
          <w:p w:rsidR="0036737B" w:rsidRDefault="0036737B" w:rsidP="007D3ACD">
            <w:r>
              <w:t>Granules per aggregation for each product</w:t>
            </w:r>
          </w:p>
        </w:tc>
        <w:tc>
          <w:tcPr>
            <w:tcW w:w="1980" w:type="dxa"/>
          </w:tcPr>
          <w:p w:rsidR="0036737B" w:rsidRDefault="0036737B" w:rsidP="007D3ACD">
            <w:r>
              <w:t>Files</w:t>
            </w:r>
            <w:r w:rsidR="006C79F4">
              <w:t xml:space="preserve"> (containing full and partial aggregations)</w:t>
            </w:r>
          </w:p>
        </w:tc>
        <w:tc>
          <w:tcPr>
            <w:tcW w:w="2268" w:type="dxa"/>
          </w:tcPr>
          <w:p w:rsidR="0036737B" w:rsidRDefault="0036737B" w:rsidP="007D3ACD">
            <w:proofErr w:type="spellStart"/>
            <w:r>
              <w:t>Hyperslabs</w:t>
            </w:r>
            <w:proofErr w:type="spellEnd"/>
            <w:r>
              <w:t xml:space="preserve"> in each raw data dataset for </w:t>
            </w:r>
            <w:r w:rsidR="00394CD7">
              <w:t xml:space="preserve">a </w:t>
            </w:r>
            <w:r>
              <w:t>full aggregation</w:t>
            </w:r>
          </w:p>
        </w:tc>
      </w:tr>
      <w:tr w:rsidR="0036737B" w:rsidTr="006C79F4">
        <w:tc>
          <w:tcPr>
            <w:tcW w:w="2088" w:type="dxa"/>
          </w:tcPr>
          <w:p w:rsidR="0036737B" w:rsidRDefault="0036737B" w:rsidP="007D3ACD">
            <w:r>
              <w:t>Input aggregations</w:t>
            </w:r>
          </w:p>
        </w:tc>
        <w:tc>
          <w:tcPr>
            <w:tcW w:w="990" w:type="dxa"/>
          </w:tcPr>
          <w:p w:rsidR="0036737B" w:rsidRDefault="0036737B" w:rsidP="007D3ACD">
            <w:r>
              <w:t>14</w:t>
            </w:r>
          </w:p>
        </w:tc>
        <w:tc>
          <w:tcPr>
            <w:tcW w:w="2250" w:type="dxa"/>
          </w:tcPr>
          <w:p w:rsidR="0036737B" w:rsidRDefault="0036737B" w:rsidP="007D3ACD">
            <w:r>
              <w:t>2</w:t>
            </w:r>
          </w:p>
        </w:tc>
        <w:tc>
          <w:tcPr>
            <w:tcW w:w="1980" w:type="dxa"/>
          </w:tcPr>
          <w:p w:rsidR="0036737B" w:rsidRDefault="0036737B" w:rsidP="007D3ACD">
            <w:r>
              <w:t>8</w:t>
            </w:r>
            <w:r w:rsidR="0063227B">
              <w:t xml:space="preserve"> (6 full, 2 partial)</w:t>
            </w:r>
          </w:p>
        </w:tc>
        <w:tc>
          <w:tcPr>
            <w:tcW w:w="2268" w:type="dxa"/>
          </w:tcPr>
          <w:p w:rsidR="0036737B" w:rsidRDefault="0036737B" w:rsidP="007D3ACD">
            <w:r>
              <w:t>2</w:t>
            </w:r>
          </w:p>
        </w:tc>
      </w:tr>
      <w:tr w:rsidR="0036737B" w:rsidTr="006C79F4">
        <w:tc>
          <w:tcPr>
            <w:tcW w:w="2088" w:type="dxa"/>
          </w:tcPr>
          <w:p w:rsidR="0036737B" w:rsidRDefault="0036737B" w:rsidP="007D3ACD">
            <w:r>
              <w:t>Output aggregations</w:t>
            </w:r>
          </w:p>
        </w:tc>
        <w:tc>
          <w:tcPr>
            <w:tcW w:w="990" w:type="dxa"/>
          </w:tcPr>
          <w:p w:rsidR="0036737B" w:rsidRDefault="0036737B" w:rsidP="007D3ACD">
            <w:r>
              <w:t>14</w:t>
            </w:r>
          </w:p>
        </w:tc>
        <w:tc>
          <w:tcPr>
            <w:tcW w:w="2250" w:type="dxa"/>
          </w:tcPr>
          <w:p w:rsidR="0036737B" w:rsidRDefault="0036737B" w:rsidP="007D3ACD">
            <w:r>
              <w:t>3</w:t>
            </w:r>
          </w:p>
        </w:tc>
        <w:tc>
          <w:tcPr>
            <w:tcW w:w="1980" w:type="dxa"/>
          </w:tcPr>
          <w:p w:rsidR="0036737B" w:rsidRDefault="0036737B" w:rsidP="007D3ACD">
            <w:r>
              <w:t>6</w:t>
            </w:r>
            <w:r w:rsidR="006C79F4">
              <w:t xml:space="preserve"> (4 full</w:t>
            </w:r>
            <w:r w:rsidR="0059581E">
              <w:t>,</w:t>
            </w:r>
            <w:r w:rsidR="006C79F4">
              <w:t xml:space="preserve"> 2 partial)</w:t>
            </w:r>
          </w:p>
        </w:tc>
        <w:tc>
          <w:tcPr>
            <w:tcW w:w="2268" w:type="dxa"/>
          </w:tcPr>
          <w:p w:rsidR="0036737B" w:rsidRDefault="0036737B" w:rsidP="007D3ACD">
            <w:r>
              <w:t>3</w:t>
            </w:r>
          </w:p>
        </w:tc>
      </w:tr>
    </w:tbl>
    <w:p w:rsidR="0036737B" w:rsidRPr="00323F23" w:rsidRDefault="0036737B" w:rsidP="007D3ACD">
      <w:pPr>
        <w:rPr>
          <w:rFonts w:ascii="Courier New" w:hAnsi="Courier New" w:cs="Courier New"/>
        </w:rPr>
      </w:pPr>
    </w:p>
    <w:p w:rsidR="00984482" w:rsidRDefault="00984482" w:rsidP="007D3ACD"/>
    <w:p w:rsidR="006E5A90" w:rsidRDefault="006E5A90" w:rsidP="007D3ACD">
      <w:r>
        <w:t>Command effects:</w:t>
      </w:r>
    </w:p>
    <w:p w:rsidR="006E5A90" w:rsidRDefault="00383B44" w:rsidP="007D3ACD">
      <w:pPr>
        <w:pStyle w:val="ListParagraph"/>
        <w:numPr>
          <w:ilvl w:val="0"/>
          <w:numId w:val="6"/>
        </w:numPr>
      </w:pPr>
      <w:r>
        <w:t>The nagg command with -n 3 produces</w:t>
      </w:r>
      <w:r w:rsidR="006E5A90">
        <w:t xml:space="preserve"> </w:t>
      </w:r>
      <w:r>
        <w:t>aggregations of 3</w:t>
      </w:r>
      <w:r w:rsidR="006E5A90">
        <w:t xml:space="preserve"> granule</w:t>
      </w:r>
      <w:r>
        <w:t>s</w:t>
      </w:r>
      <w:r w:rsidR="006E5A90">
        <w:t xml:space="preserve"> each.</w:t>
      </w:r>
    </w:p>
    <w:p w:rsidR="006E5A90" w:rsidRDefault="00383B44" w:rsidP="007D3ACD">
      <w:pPr>
        <w:pStyle w:val="ListParagraph"/>
        <w:numPr>
          <w:ilvl w:val="0"/>
          <w:numId w:val="6"/>
        </w:numPr>
      </w:pPr>
      <w:r>
        <w:t>-t SATMS directs nagg to process SSATM</w:t>
      </w:r>
      <w:r w:rsidR="006E5A90">
        <w:t>S product granules</w:t>
      </w:r>
    </w:p>
    <w:p w:rsidR="006E5A90" w:rsidRDefault="000327A9" w:rsidP="007D3ACD">
      <w:pPr>
        <w:pStyle w:val="ListParagraph"/>
        <w:numPr>
          <w:ilvl w:val="0"/>
          <w:numId w:val="6"/>
        </w:numPr>
      </w:pPr>
      <w:r>
        <w:t>nagg without a</w:t>
      </w:r>
      <w:r w:rsidR="006E5A90">
        <w:t xml:space="preserve"> -g</w:t>
      </w:r>
      <w:r>
        <w:t xml:space="preserve"> option</w:t>
      </w:r>
      <w:r w:rsidR="00F0018F">
        <w:t xml:space="preserve"> behaves the same as “-g yes” and processes the</w:t>
      </w:r>
      <w:r w:rsidR="006E5A90">
        <w:t xml:space="preserve"> </w:t>
      </w:r>
      <w:r w:rsidR="00F0018F">
        <w:t xml:space="preserve">GATMO </w:t>
      </w:r>
      <w:r w:rsidR="006E5A90">
        <w:t xml:space="preserve">GEO product granules </w:t>
      </w:r>
      <w:r w:rsidR="00F0018F">
        <w:t xml:space="preserve">corresponding to the SATMS product </w:t>
      </w:r>
      <w:r w:rsidR="006E5A90">
        <w:t>either from the in</w:t>
      </w:r>
      <w:r w:rsidR="00383B44">
        <w:t>put files specified for the SATM</w:t>
      </w:r>
      <w:r w:rsidR="006E5A90">
        <w:t xml:space="preserve">S product or from files matching the filename in the </w:t>
      </w:r>
      <w:proofErr w:type="spellStart"/>
      <w:r w:rsidR="006E5A90">
        <w:t>N_GEO_Ref</w:t>
      </w:r>
      <w:proofErr w:type="spellEnd"/>
      <w:r w:rsidR="006E5A90">
        <w:t xml:space="preserve"> attribute in those files.  For the default behavior the creation field in the GEO filename is replaced with * for matching (</w:t>
      </w:r>
      <w:r w:rsidR="00383B44">
        <w:t>GATMO_npp_d20100906_t0750210_e0750524_b00005_</w:t>
      </w:r>
      <w:r w:rsidR="006E5A90">
        <w:t>*</w:t>
      </w:r>
      <w:r w:rsidR="006E5A90" w:rsidRPr="006B2B96">
        <w:t>_</w:t>
      </w:r>
      <w:r w:rsidR="00383B44" w:rsidRPr="00383B44">
        <w:t xml:space="preserve"> </w:t>
      </w:r>
      <w:r w:rsidR="00383B44">
        <w:t>XXXX_XXX</w:t>
      </w:r>
      <w:r w:rsidR="006E5A90" w:rsidRPr="006B2B96">
        <w:t>.h5</w:t>
      </w:r>
      <w:r w:rsidR="006E5A90">
        <w:t>.</w:t>
      </w:r>
    </w:p>
    <w:p w:rsidR="006E5A90" w:rsidRDefault="006E5A90" w:rsidP="007D3ACD">
      <w:pPr>
        <w:pStyle w:val="ListParagraph"/>
        <w:numPr>
          <w:ilvl w:val="0"/>
          <w:numId w:val="6"/>
        </w:numPr>
      </w:pPr>
      <w:r>
        <w:t>The -S option puts all products including the geolocation granules in separate files.</w:t>
      </w:r>
    </w:p>
    <w:p w:rsidR="006E5A90" w:rsidRDefault="00383B44" w:rsidP="007D3ACD">
      <w:pPr>
        <w:pStyle w:val="ListParagraph"/>
        <w:numPr>
          <w:ilvl w:val="0"/>
          <w:numId w:val="6"/>
        </w:numPr>
      </w:pPr>
      <w:r>
        <w:t>Output:  2 files with 3 SATM</w:t>
      </w:r>
      <w:r w:rsidR="006E5A90">
        <w:t>S product granule</w:t>
      </w:r>
      <w:r>
        <w:t>s each</w:t>
      </w:r>
      <w:r w:rsidR="00F23459">
        <w:t xml:space="preserve"> and 2 files with 3 GATM</w:t>
      </w:r>
      <w:r w:rsidR="006E5A90">
        <w:t>O geo-location product granule</w:t>
      </w:r>
      <w:r w:rsidR="00F23459">
        <w:t>s</w:t>
      </w:r>
      <w:r w:rsidR="006E5A90">
        <w:t xml:space="preserve"> each</w:t>
      </w:r>
      <w:r w:rsidR="00F23459">
        <w:t>, 1 file with 1 SATMS granule and 1 file with 1 GATMO granule.</w:t>
      </w:r>
    </w:p>
    <w:p w:rsidR="00984482" w:rsidRDefault="00984482" w:rsidP="007D3ACD"/>
    <w:p w:rsidR="006E5A90" w:rsidRDefault="006E5A90" w:rsidP="007D3ACD">
      <w:r>
        <w:t>Notes:</w:t>
      </w:r>
    </w:p>
    <w:p w:rsidR="00383B44" w:rsidRDefault="007F52CC" w:rsidP="007D3ACD">
      <w:r>
        <w:t xml:space="preserve">This example uses the output files </w:t>
      </w:r>
      <w:r w:rsidR="005F6F87">
        <w:t xml:space="preserve">from example 3.2.  As it happens, the granule bucket boundaries for 2 and 3 granule aggregations coincide </w:t>
      </w:r>
      <w:r w:rsidR="006C6ED0">
        <w:t>between the 1</w:t>
      </w:r>
      <w:r w:rsidR="006C6ED0" w:rsidRPr="006C6ED0">
        <w:rPr>
          <w:vertAlign w:val="superscript"/>
        </w:rPr>
        <w:t>st</w:t>
      </w:r>
      <w:r w:rsidR="006C6ED0">
        <w:t xml:space="preserve"> and 2</w:t>
      </w:r>
      <w:r w:rsidR="006C6ED0" w:rsidRPr="006C6ED0">
        <w:rPr>
          <w:vertAlign w:val="superscript"/>
        </w:rPr>
        <w:t>nd</w:t>
      </w:r>
      <w:r w:rsidR="006C6ED0">
        <w:t xml:space="preserve"> granules in this set of granules, so the 1</w:t>
      </w:r>
      <w:r w:rsidR="006C6ED0" w:rsidRPr="006C6ED0">
        <w:rPr>
          <w:vertAlign w:val="superscript"/>
        </w:rPr>
        <w:t>st</w:t>
      </w:r>
      <w:r w:rsidR="006C6ED0">
        <w:t xml:space="preserve"> file once again has only the last granule since nagg does not produce leading fill granules.  For this </w:t>
      </w:r>
      <w:r w:rsidR="000327A9">
        <w:t>set of granules the first granule is the only granule of a partial aggregation</w:t>
      </w:r>
      <w:r w:rsidR="006C6ED0">
        <w:t xml:space="preserve">. </w:t>
      </w:r>
    </w:p>
    <w:p w:rsidR="006E5A90" w:rsidRDefault="006E5A90" w:rsidP="007D3ACD"/>
    <w:p w:rsidR="006E5A90" w:rsidRDefault="006E5A90" w:rsidP="007D3ACD">
      <w:r>
        <w:t>Input files</w:t>
      </w:r>
      <w:r w:rsidR="00FD6691">
        <w:t xml:space="preserve"> (8</w:t>
      </w:r>
      <w:r>
        <w:t>):</w:t>
      </w:r>
    </w:p>
    <w:p w:rsidR="006E5A90" w:rsidRDefault="006E5A90" w:rsidP="007D3ACD"/>
    <w:p w:rsidR="00FD6691" w:rsidRDefault="00FD6691" w:rsidP="007D3ACD">
      <w:r>
        <w:t>SATMS_npp_d20100906_t0750210_e0750524_b00005_c20120516210214226724_XXXX_XXX.h5</w:t>
      </w:r>
    </w:p>
    <w:p w:rsidR="00FD6691" w:rsidRDefault="00FD6691" w:rsidP="007D3ACD">
      <w:r>
        <w:t>SATMS_npp_d20100906_t0750530_e0751564_b00005_c20120516210214283013_XXXX_XXX.h5</w:t>
      </w:r>
    </w:p>
    <w:p w:rsidR="00FD6691" w:rsidRDefault="00FD6691" w:rsidP="007D3ACD">
      <w:r>
        <w:t>SATMS_npp_d20100906_t0751570_e0753004_b00005_c20120516210214381909_XXXX_XXX.h5</w:t>
      </w:r>
    </w:p>
    <w:p w:rsidR="00FD6691" w:rsidRDefault="00FD6691" w:rsidP="007D3ACD">
      <w:r>
        <w:t>SATMS_npp_d20100906_t0753010_e0754044_b00005_c20120516210214481149_XXXX_XXX.h5</w:t>
      </w:r>
    </w:p>
    <w:p w:rsidR="00FD6691" w:rsidRDefault="00FD6691" w:rsidP="007D3ACD">
      <w:r>
        <w:t>GATMO_npp_d20100906_t0750210_e0750524_b00005_c20120516210214226724_XXXX_XXX.h5</w:t>
      </w:r>
    </w:p>
    <w:p w:rsidR="00FD6691" w:rsidRDefault="00FD6691" w:rsidP="007D3ACD">
      <w:r>
        <w:t>GATMO_npp_d20100906_t0750530_e0751564_b00005_c20120516210214283013_XXXX_XXX.h5</w:t>
      </w:r>
    </w:p>
    <w:p w:rsidR="00FD6691" w:rsidRDefault="00FD6691" w:rsidP="007D3ACD">
      <w:r>
        <w:t>GATMO_npp_d20100906_t0751570_e0753004_b00005_c20120516210214381909_XXXX_XXX.h5</w:t>
      </w:r>
    </w:p>
    <w:p w:rsidR="006E5A90" w:rsidRDefault="00FD6691" w:rsidP="007D3ACD">
      <w:r>
        <w:t>GATMO_npp_d20100906_t0753010_e0754044_b00005_c20120516210214481149_XXXX_XXX.h5</w:t>
      </w:r>
    </w:p>
    <w:p w:rsidR="006E5A90" w:rsidRDefault="006E5A90" w:rsidP="007D3ACD"/>
    <w:p w:rsidR="006E5A90" w:rsidRDefault="006E5A90" w:rsidP="007D3ACD">
      <w:r>
        <w:t>Command runtime output:</w:t>
      </w:r>
    </w:p>
    <w:p w:rsidR="006E5A90" w:rsidRDefault="006E5A90" w:rsidP="007D3ACD"/>
    <w:p w:rsidR="006E5A90" w:rsidRPr="005A5C97" w:rsidRDefault="006E5A90" w:rsidP="007D3ACD">
      <w:pPr>
        <w:rPr>
          <w:rFonts w:ascii="Courier New" w:hAnsi="Courier New" w:cs="Courier New"/>
        </w:rPr>
      </w:pPr>
      <w:r w:rsidRPr="005A5C97">
        <w:rPr>
          <w:rFonts w:ascii="Courier New" w:hAnsi="Courier New" w:cs="Courier New"/>
        </w:rPr>
        <w:lastRenderedPageBreak/>
        <w:t>Produced   1 granules in SATMS_npp_d20100906_t0750210_e0750524_b00005_c20120516210313080299_XXXX_XXX.h5</w:t>
      </w:r>
    </w:p>
    <w:p w:rsidR="006E5A90" w:rsidRPr="005A5C97" w:rsidRDefault="006E5A90" w:rsidP="007D3ACD">
      <w:pPr>
        <w:rPr>
          <w:rFonts w:ascii="Courier New" w:hAnsi="Courier New" w:cs="Courier New"/>
        </w:rPr>
      </w:pPr>
      <w:r w:rsidRPr="005A5C97">
        <w:rPr>
          <w:rFonts w:ascii="Courier New" w:hAnsi="Courier New" w:cs="Courier New"/>
        </w:rPr>
        <w:t>Produced   1 granules in GATMO_npp_d20100906_t0750210_e0750524_b00005_c20120516210313080299_XXXX_XXX.h5</w:t>
      </w:r>
    </w:p>
    <w:p w:rsidR="006E5A90" w:rsidRPr="005A5C97" w:rsidRDefault="006E5A90" w:rsidP="007D3ACD">
      <w:pPr>
        <w:rPr>
          <w:rFonts w:ascii="Courier New" w:hAnsi="Courier New" w:cs="Courier New"/>
        </w:rPr>
      </w:pPr>
      <w:r w:rsidRPr="005A5C97">
        <w:rPr>
          <w:rFonts w:ascii="Courier New" w:hAnsi="Courier New" w:cs="Courier New"/>
        </w:rPr>
        <w:t>Produced   3 granules in SATMS_npp_d20100906_t0750530_e0752284_b00005_c20120516210313138410_XXXX_XXX.h5</w:t>
      </w:r>
    </w:p>
    <w:p w:rsidR="006E5A90" w:rsidRPr="005A5C97" w:rsidRDefault="006E5A90" w:rsidP="007D3ACD">
      <w:pPr>
        <w:rPr>
          <w:rFonts w:ascii="Courier New" w:hAnsi="Courier New" w:cs="Courier New"/>
        </w:rPr>
      </w:pPr>
      <w:r w:rsidRPr="005A5C97">
        <w:rPr>
          <w:rFonts w:ascii="Courier New" w:hAnsi="Courier New" w:cs="Courier New"/>
        </w:rPr>
        <w:t>Produced   3 granules in GATMO_npp_d20100906_t0750530_e0752284_b00005_c20120516210313138410_XXXX_XXX.h5</w:t>
      </w:r>
    </w:p>
    <w:p w:rsidR="006E5A90" w:rsidRPr="005A5C97" w:rsidRDefault="006E5A90" w:rsidP="007D3ACD">
      <w:pPr>
        <w:rPr>
          <w:rFonts w:ascii="Courier New" w:hAnsi="Courier New" w:cs="Courier New"/>
        </w:rPr>
      </w:pPr>
      <w:r w:rsidRPr="005A5C97">
        <w:rPr>
          <w:rFonts w:ascii="Courier New" w:hAnsi="Courier New" w:cs="Courier New"/>
        </w:rPr>
        <w:t>Produced   3 granules in SATMS_npp_d20100906_t0752290_e0754044_b00005_c20120516210313277669_XXXX_XXX.h5</w:t>
      </w:r>
    </w:p>
    <w:p w:rsidR="006E5A90" w:rsidRPr="005A5C97" w:rsidRDefault="006E5A90" w:rsidP="007D3ACD">
      <w:pPr>
        <w:rPr>
          <w:rFonts w:ascii="Courier New" w:hAnsi="Courier New" w:cs="Courier New"/>
        </w:rPr>
      </w:pPr>
      <w:r w:rsidRPr="005A5C97">
        <w:rPr>
          <w:rFonts w:ascii="Courier New" w:hAnsi="Courier New" w:cs="Courier New"/>
        </w:rPr>
        <w:t>Produced   3 granules in GATMO_npp_d20100906_t0752290_e0754044_b00005_c20120516210313277669_XXXX_XXX.h5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B40D0A" w:rsidRPr="00B40D0A" w:rsidRDefault="00984482" w:rsidP="007D3ACD">
      <w:pPr>
        <w:pStyle w:val="Heading2"/>
        <w:rPr>
          <w:rFonts w:cs="Arial"/>
          <w:noProof/>
          <w:color w:val="000000" w:themeColor="text1"/>
        </w:rPr>
      </w:pPr>
      <w:bookmarkStart w:id="20" w:name="_Toc326048093"/>
      <w:r w:rsidRPr="00984482">
        <w:rPr>
          <w:rFonts w:cs="Arial"/>
          <w:noProof/>
          <w:color w:val="000000" w:themeColor="text1"/>
        </w:rPr>
        <w:lastRenderedPageBreak/>
        <w:t>Packaging co</w:t>
      </w:r>
      <w:bookmarkStart w:id="21" w:name="PackagingCompatibleProductsFromSingle"/>
      <w:bookmarkEnd w:id="21"/>
      <w:r w:rsidRPr="00984482">
        <w:rPr>
          <w:rFonts w:cs="Arial"/>
          <w:noProof/>
          <w:color w:val="000000" w:themeColor="text1"/>
        </w:rPr>
        <w:t>m</w:t>
      </w:r>
      <w:bookmarkStart w:id="22" w:name="PackagingCompatibleProducts"/>
      <w:bookmarkEnd w:id="22"/>
      <w:r w:rsidRPr="00984482">
        <w:rPr>
          <w:rFonts w:cs="Arial"/>
          <w:noProof/>
          <w:color w:val="000000" w:themeColor="text1"/>
        </w:rPr>
        <w:t>patible products from single granule input files</w:t>
      </w:r>
      <w:bookmarkEnd w:id="20"/>
    </w:p>
    <w:p w:rsidR="00984482" w:rsidRDefault="00984482" w:rsidP="007D3ACD"/>
    <w:p w:rsidR="001A168F" w:rsidRDefault="001A168F" w:rsidP="007D3ACD">
      <w:r>
        <w:t xml:space="preserve">Command:  </w:t>
      </w:r>
    </w:p>
    <w:p w:rsidR="001A168F" w:rsidRDefault="001A168F" w:rsidP="007D3ACD">
      <w:pPr>
        <w:ind w:firstLine="720"/>
        <w:rPr>
          <w:sz w:val="18"/>
          <w:szCs w:val="18"/>
        </w:rPr>
      </w:pPr>
    </w:p>
    <w:p w:rsidR="001A168F" w:rsidRPr="00323F23" w:rsidRDefault="006C2017" w:rsidP="007D3ACD">
      <w:pPr>
        <w:rPr>
          <w:rFonts w:ascii="Courier New" w:hAnsi="Courier New" w:cs="Courier New"/>
        </w:rPr>
      </w:pPr>
      <w:r>
        <w:rPr>
          <w:rFonts w:ascii="Courier New" w:hAnsi="Courier New" w:cs="Courier New"/>
        </w:rPr>
        <w:t xml:space="preserve">nagg –n 5 -t SATMS,TATMS </w:t>
      </w:r>
      <w:r w:rsidR="001A168F" w:rsidRPr="00323F23">
        <w:rPr>
          <w:rFonts w:ascii="Courier New" w:hAnsi="Courier New" w:cs="Courier New"/>
        </w:rPr>
        <w:t>test/testfile</w:t>
      </w:r>
      <w:r>
        <w:rPr>
          <w:rFonts w:ascii="Courier New" w:hAnsi="Courier New" w:cs="Courier New"/>
        </w:rPr>
        <w:t xml:space="preserve">s/SATMS_npp_d2012040[34]*.h5 </w:t>
      </w:r>
      <w:r w:rsidR="001A168F" w:rsidRPr="00323F23">
        <w:rPr>
          <w:rFonts w:ascii="Courier New" w:hAnsi="Courier New" w:cs="Courier New"/>
        </w:rPr>
        <w:t>test/testfiles/TATMS_npp_d2012040[34]*.h5</w:t>
      </w:r>
    </w:p>
    <w:p w:rsidR="00C3150F" w:rsidRDefault="00C3150F"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C3150F" w:rsidTr="006C79F4">
        <w:tc>
          <w:tcPr>
            <w:tcW w:w="2088" w:type="dxa"/>
          </w:tcPr>
          <w:p w:rsidR="00C3150F" w:rsidRDefault="00C3150F" w:rsidP="007D3ACD">
            <w:r>
              <w:t>Example 3.4</w:t>
            </w:r>
          </w:p>
        </w:tc>
        <w:tc>
          <w:tcPr>
            <w:tcW w:w="1080" w:type="dxa"/>
          </w:tcPr>
          <w:p w:rsidR="00C3150F" w:rsidRDefault="00C3150F" w:rsidP="007D3ACD">
            <w:r>
              <w:t>Total granules</w:t>
            </w:r>
          </w:p>
        </w:tc>
        <w:tc>
          <w:tcPr>
            <w:tcW w:w="1980" w:type="dxa"/>
          </w:tcPr>
          <w:p w:rsidR="00C3150F" w:rsidRDefault="00C3150F" w:rsidP="007D3ACD">
            <w:r>
              <w:t>Granules per aggregation for each product</w:t>
            </w:r>
          </w:p>
        </w:tc>
        <w:tc>
          <w:tcPr>
            <w:tcW w:w="2250" w:type="dxa"/>
          </w:tcPr>
          <w:p w:rsidR="00C3150F" w:rsidRDefault="00C3150F" w:rsidP="007D3ACD">
            <w:r>
              <w:t>Files</w:t>
            </w:r>
            <w:r w:rsidR="006C79F4">
              <w:t xml:space="preserve"> (containing full and partial aggregations)</w:t>
            </w:r>
          </w:p>
        </w:tc>
        <w:tc>
          <w:tcPr>
            <w:tcW w:w="2178" w:type="dxa"/>
          </w:tcPr>
          <w:p w:rsidR="00C3150F" w:rsidRDefault="00C3150F" w:rsidP="007D3ACD">
            <w:proofErr w:type="spellStart"/>
            <w:r>
              <w:t>Hyperslabs</w:t>
            </w:r>
            <w:proofErr w:type="spellEnd"/>
            <w:r>
              <w:t xml:space="preserve"> in each raw data dataset for </w:t>
            </w:r>
            <w:r w:rsidR="00394CD7">
              <w:t xml:space="preserve">a </w:t>
            </w:r>
            <w:r>
              <w:t>full aggregation</w:t>
            </w:r>
          </w:p>
        </w:tc>
      </w:tr>
      <w:tr w:rsidR="00C3150F" w:rsidTr="006C79F4">
        <w:tc>
          <w:tcPr>
            <w:tcW w:w="2088" w:type="dxa"/>
          </w:tcPr>
          <w:p w:rsidR="00C3150F" w:rsidRDefault="00C3150F" w:rsidP="007D3ACD">
            <w:r>
              <w:t>Input aggregations</w:t>
            </w:r>
          </w:p>
        </w:tc>
        <w:tc>
          <w:tcPr>
            <w:tcW w:w="1080" w:type="dxa"/>
          </w:tcPr>
          <w:p w:rsidR="00C3150F" w:rsidRDefault="00C3150F" w:rsidP="007D3ACD">
            <w:r>
              <w:t>15</w:t>
            </w:r>
          </w:p>
        </w:tc>
        <w:tc>
          <w:tcPr>
            <w:tcW w:w="1980" w:type="dxa"/>
          </w:tcPr>
          <w:p w:rsidR="00C3150F" w:rsidRDefault="00C3150F" w:rsidP="007D3ACD">
            <w:r>
              <w:t>1</w:t>
            </w:r>
          </w:p>
        </w:tc>
        <w:tc>
          <w:tcPr>
            <w:tcW w:w="2250" w:type="dxa"/>
          </w:tcPr>
          <w:p w:rsidR="00C3150F" w:rsidRDefault="00C3150F" w:rsidP="007D3ACD">
            <w:r>
              <w:t>15</w:t>
            </w:r>
          </w:p>
        </w:tc>
        <w:tc>
          <w:tcPr>
            <w:tcW w:w="2178" w:type="dxa"/>
          </w:tcPr>
          <w:p w:rsidR="00C3150F" w:rsidRDefault="00C3150F" w:rsidP="007D3ACD">
            <w:r>
              <w:t>1</w:t>
            </w:r>
          </w:p>
        </w:tc>
      </w:tr>
      <w:tr w:rsidR="00C3150F" w:rsidTr="006C79F4">
        <w:tc>
          <w:tcPr>
            <w:tcW w:w="2088" w:type="dxa"/>
          </w:tcPr>
          <w:p w:rsidR="00C3150F" w:rsidRDefault="00C3150F" w:rsidP="007D3ACD">
            <w:r>
              <w:t>Output aggregations</w:t>
            </w:r>
          </w:p>
        </w:tc>
        <w:tc>
          <w:tcPr>
            <w:tcW w:w="1080" w:type="dxa"/>
          </w:tcPr>
          <w:p w:rsidR="00C3150F" w:rsidRDefault="00C3150F" w:rsidP="007D3ACD">
            <w:r>
              <w:t>15</w:t>
            </w:r>
          </w:p>
        </w:tc>
        <w:tc>
          <w:tcPr>
            <w:tcW w:w="1980" w:type="dxa"/>
          </w:tcPr>
          <w:p w:rsidR="00C3150F" w:rsidRDefault="00C3150F" w:rsidP="007D3ACD">
            <w:r>
              <w:t>5</w:t>
            </w:r>
          </w:p>
        </w:tc>
        <w:tc>
          <w:tcPr>
            <w:tcW w:w="2250" w:type="dxa"/>
          </w:tcPr>
          <w:p w:rsidR="00C3150F" w:rsidRDefault="006C5DD4" w:rsidP="007D3ACD">
            <w:r>
              <w:t>2</w:t>
            </w:r>
            <w:r w:rsidR="006C79F4">
              <w:t xml:space="preserve"> partial</w:t>
            </w:r>
          </w:p>
        </w:tc>
        <w:tc>
          <w:tcPr>
            <w:tcW w:w="2178" w:type="dxa"/>
          </w:tcPr>
          <w:p w:rsidR="00C3150F" w:rsidRDefault="00C3150F" w:rsidP="007D3ACD">
            <w:r>
              <w:t>5</w:t>
            </w:r>
          </w:p>
        </w:tc>
      </w:tr>
    </w:tbl>
    <w:p w:rsidR="00C3150F" w:rsidRPr="00323F23" w:rsidRDefault="00C3150F" w:rsidP="007D3ACD">
      <w:pPr>
        <w:rPr>
          <w:rFonts w:ascii="Courier New" w:hAnsi="Courier New" w:cs="Courier New"/>
        </w:rPr>
      </w:pPr>
    </w:p>
    <w:p w:rsidR="001A168F" w:rsidRDefault="001A168F" w:rsidP="007D3ACD"/>
    <w:p w:rsidR="001A168F" w:rsidRDefault="001A168F" w:rsidP="007D3ACD">
      <w:r>
        <w:t>Command effects:</w:t>
      </w:r>
    </w:p>
    <w:p w:rsidR="00B71CC9" w:rsidRDefault="00B71CC9" w:rsidP="007D3ACD">
      <w:pPr>
        <w:pStyle w:val="ListParagraph"/>
        <w:numPr>
          <w:ilvl w:val="0"/>
          <w:numId w:val="6"/>
        </w:numPr>
      </w:pPr>
      <w:r>
        <w:t>The nagg command with -n 5 produces aggregations of 5 granules each.</w:t>
      </w:r>
    </w:p>
    <w:p w:rsidR="00B71CC9" w:rsidRDefault="00B71CC9" w:rsidP="007D3ACD">
      <w:pPr>
        <w:pStyle w:val="ListParagraph"/>
        <w:numPr>
          <w:ilvl w:val="0"/>
          <w:numId w:val="6"/>
        </w:numPr>
      </w:pPr>
      <w:r>
        <w:t xml:space="preserve">-t SATMS,TATMS indicates </w:t>
      </w:r>
      <w:r w:rsidR="005D6557">
        <w:t xml:space="preserve">to nagg </w:t>
      </w:r>
      <w:r>
        <w:t>that those 2 products + their common geolocation are to be aggregated.</w:t>
      </w:r>
    </w:p>
    <w:p w:rsidR="00B71CC9" w:rsidRDefault="00B71CC9" w:rsidP="007D3ACD">
      <w:pPr>
        <w:pStyle w:val="ListParagraph"/>
        <w:numPr>
          <w:ilvl w:val="0"/>
          <w:numId w:val="6"/>
        </w:numPr>
      </w:pPr>
      <w:r>
        <w:t xml:space="preserve">nagg with no -g option processes granules for the products specified with -t and by default for the corresponding GEO product granules either from the input files specified for the -t products or from files matching the filename in the </w:t>
      </w:r>
      <w:proofErr w:type="spellStart"/>
      <w:r>
        <w:t>N_GEO_Ref</w:t>
      </w:r>
      <w:proofErr w:type="spellEnd"/>
      <w:r>
        <w:t xml:space="preserve"> attribute in those files.  For the default behavior the creation field in the GEO filename is replaced with * for matching (</w:t>
      </w:r>
      <w:r w:rsidRPr="006B2B96">
        <w:t>GONPO_npp_d20120508_t0333549_e0336247_b02735_</w:t>
      </w:r>
      <w:r>
        <w:t>*</w:t>
      </w:r>
      <w:r w:rsidRPr="006B2B96">
        <w:t>_unkn_dev.h5</w:t>
      </w:r>
      <w:r>
        <w:t>.</w:t>
      </w:r>
    </w:p>
    <w:p w:rsidR="00B71CC9" w:rsidRDefault="00B71CC9" w:rsidP="007D3ACD">
      <w:pPr>
        <w:pStyle w:val="ListParagraph"/>
        <w:numPr>
          <w:ilvl w:val="0"/>
          <w:numId w:val="6"/>
        </w:numPr>
      </w:pPr>
      <w:r>
        <w:t>Without the -S option all products including the geolocation granules are put in a single file for each aggregation.</w:t>
      </w:r>
    </w:p>
    <w:p w:rsidR="00B71CC9" w:rsidRDefault="00B71CC9" w:rsidP="007D3ACD">
      <w:pPr>
        <w:pStyle w:val="ListParagraph"/>
        <w:numPr>
          <w:ilvl w:val="0"/>
          <w:numId w:val="6"/>
        </w:numPr>
      </w:pPr>
      <w:r>
        <w:t xml:space="preserve">Output:  </w:t>
      </w:r>
      <w:r w:rsidR="008143B8">
        <w:t>2 files, one</w:t>
      </w:r>
      <w:r>
        <w:t xml:space="preserve"> with </w:t>
      </w:r>
      <w:r w:rsidR="008143B8">
        <w:t>4 SATMS and 4 TATMS</w:t>
      </w:r>
      <w:r>
        <w:t xml:space="preserve"> product granul</w:t>
      </w:r>
      <w:r w:rsidR="005F19D7">
        <w:t xml:space="preserve">e each </w:t>
      </w:r>
      <w:r w:rsidR="008143B8">
        <w:t>and 4 GATMO</w:t>
      </w:r>
      <w:r>
        <w:t xml:space="preserve"> geo-location product</w:t>
      </w:r>
      <w:r w:rsidR="008143B8">
        <w:t xml:space="preserve"> granules, the other with 1 granule of each product.</w:t>
      </w:r>
    </w:p>
    <w:p w:rsidR="008143B8" w:rsidRDefault="008143B8" w:rsidP="007D3ACD"/>
    <w:p w:rsidR="008143B8" w:rsidRDefault="008143B8" w:rsidP="007D3ACD">
      <w:r>
        <w:t>Notes:</w:t>
      </w:r>
    </w:p>
    <w:p w:rsidR="008143B8" w:rsidRDefault="008143B8" w:rsidP="007D3ACD">
      <w:r>
        <w:t xml:space="preserve">The [34]* wildcards in the command input filenames matches all </w:t>
      </w:r>
      <w:r w:rsidRPr="00D97123">
        <w:t>SATMS_npp_</w:t>
      </w:r>
      <w:r>
        <w:t xml:space="preserve">d20120403… and </w:t>
      </w:r>
      <w:r w:rsidRPr="00D97123">
        <w:t>SATMS_npp_</w:t>
      </w:r>
      <w:r>
        <w:t xml:space="preserve">d20120404… filenames in the input directory, as well as those </w:t>
      </w:r>
      <w:r w:rsidR="00AC69C8">
        <w:t xml:space="preserve">with the same filename patterns </w:t>
      </w:r>
      <w:r>
        <w:t>beginning with TATMS.  The corresponding GATMO files are included based on the /</w:t>
      </w:r>
      <w:proofErr w:type="spellStart"/>
      <w:r>
        <w:t>N_GEO_Ref</w:t>
      </w:r>
      <w:proofErr w:type="spellEnd"/>
      <w:r>
        <w:t xml:space="preserve"> attributes in the files for both products.  For packaged files with multiple products, only one corresponding GEO granule will be included in the output, as all packaged products must have the same corresponding GEO granules, and duplicate granules are added only once.</w:t>
      </w:r>
    </w:p>
    <w:p w:rsidR="008143B8" w:rsidRDefault="008143B8" w:rsidP="007D3ACD"/>
    <w:p w:rsidR="008143B8" w:rsidRDefault="008143B8" w:rsidP="007D3ACD">
      <w:r>
        <w:t xml:space="preserve">The command asked for a 5 granule aggregation.  In this case, 5 input granules for each product were supplied, but a predetermined aggregation boundary for 5 granules of these products falls after the first 4 input granules.  Since leading and trailing fill granules are not produced, the aggregation produces 2 files, the first with 4 sets of granules and the second with 1 set of granules. </w:t>
      </w:r>
    </w:p>
    <w:p w:rsidR="008143B8" w:rsidRDefault="008143B8" w:rsidP="007D3ACD"/>
    <w:p w:rsidR="008143B8" w:rsidRDefault="008143B8" w:rsidP="007D3ACD">
      <w:r>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5 times the size of the first dimension of the datasets with the same name in the input file</w:t>
      </w:r>
      <w:r w:rsidR="008603AA">
        <w:t xml:space="preserve">s, since the output files raw data datasets contain </w:t>
      </w:r>
      <w:proofErr w:type="spellStart"/>
      <w:r w:rsidR="008603AA">
        <w:t>hyperslabs</w:t>
      </w:r>
      <w:proofErr w:type="spellEnd"/>
      <w:r w:rsidR="008603AA">
        <w:t xml:space="preserve"> for each of 5 granules, compared to 1 </w:t>
      </w:r>
      <w:proofErr w:type="spellStart"/>
      <w:r w:rsidR="008603AA">
        <w:t>hyperslab</w:t>
      </w:r>
      <w:proofErr w:type="spellEnd"/>
      <w:r w:rsidR="008603AA">
        <w:t xml:space="preserve"> in the input files’ datasets.</w:t>
      </w:r>
    </w:p>
    <w:p w:rsidR="001A168F" w:rsidRDefault="00B71CC9" w:rsidP="007D3ACD">
      <w:pPr>
        <w:pStyle w:val="ListParagraph"/>
      </w:pPr>
      <w:r>
        <w:t xml:space="preserve">  </w:t>
      </w:r>
    </w:p>
    <w:p w:rsidR="00D97123" w:rsidRDefault="00D97123" w:rsidP="007D3ACD">
      <w:r>
        <w:lastRenderedPageBreak/>
        <w:t>Input files</w:t>
      </w:r>
      <w:r w:rsidR="007A4ABF">
        <w:t xml:space="preserve"> (15)</w:t>
      </w:r>
      <w:r>
        <w:t>:</w:t>
      </w:r>
    </w:p>
    <w:p w:rsidR="00D97123" w:rsidRDefault="00D97123" w:rsidP="007D3ACD"/>
    <w:p w:rsidR="00D97123" w:rsidRDefault="00D97123" w:rsidP="007D3ACD">
      <w:r>
        <w:t>test/testfiles/SATMS_npp_d20120403_t2359123_e2359439_b02250_c20120405155447242391_noaa_ops.h5</w:t>
      </w:r>
    </w:p>
    <w:p w:rsidR="00D97123" w:rsidRDefault="007A4ABF" w:rsidP="007D3ACD">
      <w:r>
        <w:t>…</w:t>
      </w:r>
    </w:p>
    <w:p w:rsidR="00D97123" w:rsidRDefault="00D97123" w:rsidP="007D3ACD">
      <w:r>
        <w:t>test/testfiles/SATMS_npp_d20120404_t0001203_e0001519_b02250_c20120405155447242391_noaa_ops.h5</w:t>
      </w:r>
    </w:p>
    <w:p w:rsidR="00D97123" w:rsidRDefault="00D97123" w:rsidP="007D3ACD">
      <w:r>
        <w:t>test/testfiles/TATMS_npp_d20120403_t2359123_e2359439_b02250_c20120405155457899734_noaa_ops.h5</w:t>
      </w:r>
    </w:p>
    <w:p w:rsidR="00D97123" w:rsidRDefault="007A4ABF" w:rsidP="007D3ACD">
      <w:r>
        <w:t>…</w:t>
      </w:r>
    </w:p>
    <w:p w:rsidR="00D97123" w:rsidRDefault="00D97123" w:rsidP="007D3ACD">
      <w:r>
        <w:t>test/testfiles/TATMS_npp_d20120404_t0001203_e0001519_b02250_c20120405155457899734_noaa_ops.h5</w:t>
      </w:r>
    </w:p>
    <w:p w:rsidR="00D97123" w:rsidRDefault="00D97123" w:rsidP="007D3ACD">
      <w:r>
        <w:t>test/testfiles/GATMO_npp_d20120403_t2359123_e2359439_b02250_c20120405155441643487_noaa_ops.h5</w:t>
      </w:r>
    </w:p>
    <w:p w:rsidR="00D97123" w:rsidRDefault="007A4ABF" w:rsidP="007D3ACD">
      <w:r>
        <w:t>…</w:t>
      </w:r>
    </w:p>
    <w:p w:rsidR="00D97123" w:rsidRDefault="00D97123" w:rsidP="007D3ACD">
      <w:r>
        <w:t>test/testfiles/GATMO_npp_d20120404_t0001203_e0001519_b02250_c20120405155441643487_noaa_ops.h5</w:t>
      </w:r>
    </w:p>
    <w:p w:rsidR="00D97123" w:rsidRDefault="00D97123" w:rsidP="007D3ACD"/>
    <w:p w:rsidR="00D97123" w:rsidRDefault="00D97123" w:rsidP="007D3ACD">
      <w:r>
        <w:t>Command runtime output:</w:t>
      </w:r>
    </w:p>
    <w:p w:rsidR="00984482" w:rsidRDefault="00984482" w:rsidP="007D3ACD"/>
    <w:p w:rsidR="00D97123" w:rsidRPr="00323F23" w:rsidRDefault="00D97123" w:rsidP="007D3ACD">
      <w:pPr>
        <w:rPr>
          <w:rFonts w:ascii="Courier New" w:hAnsi="Courier New" w:cs="Courier New"/>
        </w:rPr>
      </w:pPr>
      <w:r w:rsidRPr="00323F23">
        <w:rPr>
          <w:rFonts w:ascii="Courier New" w:hAnsi="Courier New" w:cs="Courier New"/>
        </w:rPr>
        <w:t>Produced   4 granules in SATMS-TATMS-GATMO_npp_d20120403_t2359123_e0001199_b02250_c20120510175020763627_XXXX_XXX.h5</w:t>
      </w:r>
    </w:p>
    <w:p w:rsidR="00D97123" w:rsidRDefault="00D97123" w:rsidP="007D3ACD">
      <w:pPr>
        <w:rPr>
          <w:rFonts w:ascii="Courier New" w:hAnsi="Courier New" w:cs="Courier New"/>
        </w:rPr>
      </w:pPr>
      <w:r w:rsidRPr="00323F23">
        <w:rPr>
          <w:rFonts w:ascii="Courier New" w:hAnsi="Courier New" w:cs="Courier New"/>
        </w:rPr>
        <w:t>Produced   1 granules in SATMS-TATMS-GATMO_npp_d20120404_t0001203_e0001519_b02250_c20120510175020886072_XXXX_XXX.h5</w:t>
      </w:r>
    </w:p>
    <w:p w:rsidR="00B80B99" w:rsidRDefault="00B80B99" w:rsidP="00B80B99"/>
    <w:p w:rsidR="00B80B99" w:rsidRDefault="00B80B99" w:rsidP="00B80B99"/>
    <w:p w:rsidR="00B80B99" w:rsidRDefault="00B80B99" w:rsidP="00B80B99"/>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B96D14" w:rsidRDefault="00B96D14" w:rsidP="007D3ACD">
      <w:pPr>
        <w:pStyle w:val="Heading2"/>
        <w:rPr>
          <w:rFonts w:cs="Arial"/>
          <w:color w:val="000000" w:themeColor="text1"/>
        </w:rPr>
      </w:pPr>
      <w:bookmarkStart w:id="23" w:name="_Toc326048094"/>
      <w:r w:rsidRPr="00984482">
        <w:rPr>
          <w:rFonts w:cs="Arial"/>
          <w:noProof/>
          <w:color w:val="000000" w:themeColor="text1"/>
        </w:rPr>
        <w:lastRenderedPageBreak/>
        <w:t>Packa</w:t>
      </w:r>
      <w:bookmarkStart w:id="24" w:name="PackagingCompatProds2InputFilesMissing"/>
      <w:bookmarkEnd w:id="24"/>
      <w:r w:rsidRPr="00984482">
        <w:rPr>
          <w:rFonts w:cs="Arial"/>
          <w:noProof/>
          <w:color w:val="000000" w:themeColor="text1"/>
        </w:rPr>
        <w:t>ging compatible products from single granule input files</w:t>
      </w:r>
      <w:r w:rsidR="00B40D0A">
        <w:rPr>
          <w:rFonts w:cs="Arial"/>
          <w:noProof/>
          <w:color w:val="000000" w:themeColor="text1"/>
        </w:rPr>
        <w:t xml:space="preserve"> – 2 input files missing</w:t>
      </w:r>
      <w:bookmarkEnd w:id="23"/>
      <w:r w:rsidR="00B80B99">
        <w:rPr>
          <w:rFonts w:cs="Arial"/>
          <w:noProof/>
          <w:color w:val="000000" w:themeColor="text1"/>
        </w:rPr>
        <w:t xml:space="preserve"> </w:t>
      </w:r>
    </w:p>
    <w:p w:rsidR="00B96D14" w:rsidRDefault="00B96D14" w:rsidP="007D3ACD"/>
    <w:p w:rsidR="00B96D14" w:rsidRDefault="00B96D14" w:rsidP="007D3ACD">
      <w:r>
        <w:t xml:space="preserve">Command:  </w:t>
      </w:r>
    </w:p>
    <w:p w:rsidR="00B96D14" w:rsidRDefault="00B96D14" w:rsidP="007D3ACD">
      <w:pPr>
        <w:ind w:firstLine="720"/>
        <w:rPr>
          <w:sz w:val="18"/>
          <w:szCs w:val="18"/>
        </w:rPr>
      </w:pPr>
    </w:p>
    <w:p w:rsidR="00B96D14" w:rsidRPr="00323F23" w:rsidRDefault="00B96D14" w:rsidP="007D3ACD">
      <w:pPr>
        <w:rPr>
          <w:rFonts w:ascii="Courier New" w:hAnsi="Courier New" w:cs="Courier New"/>
        </w:rPr>
      </w:pPr>
      <w:r w:rsidRPr="00323F23">
        <w:rPr>
          <w:rFonts w:ascii="Courier New" w:hAnsi="Courier New" w:cs="Courier New"/>
        </w:rPr>
        <w:t>nagg –n 5 -t SATMS,TATMS test/testfiles/SATMS_npp_d2012040[34]*.h5 test/testfiles/TATMS_npp_d20120404*.h5</w:t>
      </w:r>
    </w:p>
    <w:p w:rsidR="00B96D14" w:rsidRDefault="00B96D14"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B96D14" w:rsidTr="00FD2D63">
        <w:tc>
          <w:tcPr>
            <w:tcW w:w="2088" w:type="dxa"/>
          </w:tcPr>
          <w:p w:rsidR="00B96D14" w:rsidRDefault="00B96D14" w:rsidP="007D3ACD">
            <w:r>
              <w:t>Example 3.4</w:t>
            </w:r>
            <w:r w:rsidR="00B877C8">
              <w:t>.a</w:t>
            </w:r>
          </w:p>
        </w:tc>
        <w:tc>
          <w:tcPr>
            <w:tcW w:w="1080" w:type="dxa"/>
          </w:tcPr>
          <w:p w:rsidR="00B96D14" w:rsidRDefault="00B96D14" w:rsidP="007D3ACD">
            <w:r>
              <w:t>Total granules</w:t>
            </w:r>
          </w:p>
        </w:tc>
        <w:tc>
          <w:tcPr>
            <w:tcW w:w="1980" w:type="dxa"/>
          </w:tcPr>
          <w:p w:rsidR="00B96D14" w:rsidRDefault="00B96D14" w:rsidP="007D3ACD">
            <w:r>
              <w:t>Granules per aggregation for each product</w:t>
            </w:r>
          </w:p>
        </w:tc>
        <w:tc>
          <w:tcPr>
            <w:tcW w:w="2250" w:type="dxa"/>
          </w:tcPr>
          <w:p w:rsidR="00B96D14" w:rsidRDefault="00B96D14" w:rsidP="007D3ACD">
            <w:r>
              <w:t>Files (containing full and partial aggregations)</w:t>
            </w:r>
          </w:p>
        </w:tc>
        <w:tc>
          <w:tcPr>
            <w:tcW w:w="2178" w:type="dxa"/>
          </w:tcPr>
          <w:p w:rsidR="00B96D14" w:rsidRDefault="00B96D14" w:rsidP="007D3ACD">
            <w:proofErr w:type="spellStart"/>
            <w:r>
              <w:t>Hyperslabs</w:t>
            </w:r>
            <w:proofErr w:type="spellEnd"/>
            <w:r>
              <w:t xml:space="preserve"> in each raw data dataset for a full aggregation</w:t>
            </w:r>
          </w:p>
        </w:tc>
      </w:tr>
      <w:tr w:rsidR="00B96D14" w:rsidTr="00FD2D63">
        <w:tc>
          <w:tcPr>
            <w:tcW w:w="2088" w:type="dxa"/>
          </w:tcPr>
          <w:p w:rsidR="00B96D14" w:rsidRDefault="00B96D14" w:rsidP="007D3ACD">
            <w:r>
              <w:t>Input aggregations</w:t>
            </w:r>
          </w:p>
        </w:tc>
        <w:tc>
          <w:tcPr>
            <w:tcW w:w="1080" w:type="dxa"/>
          </w:tcPr>
          <w:p w:rsidR="00B96D14" w:rsidRDefault="00B40D0A" w:rsidP="007D3ACD">
            <w:r>
              <w:t>13</w:t>
            </w:r>
          </w:p>
        </w:tc>
        <w:tc>
          <w:tcPr>
            <w:tcW w:w="1980" w:type="dxa"/>
          </w:tcPr>
          <w:p w:rsidR="00B96D14" w:rsidRDefault="00B96D14" w:rsidP="007D3ACD">
            <w:r>
              <w:t>1</w:t>
            </w:r>
          </w:p>
        </w:tc>
        <w:tc>
          <w:tcPr>
            <w:tcW w:w="2250" w:type="dxa"/>
          </w:tcPr>
          <w:p w:rsidR="00B96D14" w:rsidRDefault="00B96D14" w:rsidP="007D3ACD">
            <w:r>
              <w:t>15</w:t>
            </w:r>
          </w:p>
        </w:tc>
        <w:tc>
          <w:tcPr>
            <w:tcW w:w="2178" w:type="dxa"/>
          </w:tcPr>
          <w:p w:rsidR="00B96D14" w:rsidRDefault="00B96D14" w:rsidP="007D3ACD">
            <w:r>
              <w:t>1</w:t>
            </w:r>
          </w:p>
        </w:tc>
      </w:tr>
      <w:tr w:rsidR="00B96D14" w:rsidTr="00FD2D63">
        <w:tc>
          <w:tcPr>
            <w:tcW w:w="2088" w:type="dxa"/>
          </w:tcPr>
          <w:p w:rsidR="00B96D14" w:rsidRDefault="00B96D14" w:rsidP="007D3ACD">
            <w:r>
              <w:t>Output aggregations</w:t>
            </w:r>
          </w:p>
        </w:tc>
        <w:tc>
          <w:tcPr>
            <w:tcW w:w="1080" w:type="dxa"/>
          </w:tcPr>
          <w:p w:rsidR="00B96D14" w:rsidRDefault="00B40D0A" w:rsidP="007D3ACD">
            <w:r>
              <w:t>15</w:t>
            </w:r>
          </w:p>
        </w:tc>
        <w:tc>
          <w:tcPr>
            <w:tcW w:w="1980" w:type="dxa"/>
          </w:tcPr>
          <w:p w:rsidR="00B96D14" w:rsidRDefault="00B96D14" w:rsidP="007D3ACD">
            <w:r>
              <w:t>5</w:t>
            </w:r>
          </w:p>
        </w:tc>
        <w:tc>
          <w:tcPr>
            <w:tcW w:w="2250" w:type="dxa"/>
          </w:tcPr>
          <w:p w:rsidR="00B96D14" w:rsidRDefault="00B96D14" w:rsidP="007D3ACD">
            <w:r>
              <w:t>2 partial</w:t>
            </w:r>
          </w:p>
        </w:tc>
        <w:tc>
          <w:tcPr>
            <w:tcW w:w="2178" w:type="dxa"/>
          </w:tcPr>
          <w:p w:rsidR="00B96D14" w:rsidRDefault="00B96D14" w:rsidP="007D3ACD">
            <w:r>
              <w:t>5</w:t>
            </w:r>
          </w:p>
        </w:tc>
      </w:tr>
    </w:tbl>
    <w:p w:rsidR="00B96D14" w:rsidRPr="00323F23" w:rsidRDefault="00B96D14" w:rsidP="007D3ACD">
      <w:pPr>
        <w:rPr>
          <w:rFonts w:ascii="Courier New" w:hAnsi="Courier New" w:cs="Courier New"/>
        </w:rPr>
      </w:pPr>
    </w:p>
    <w:p w:rsidR="00B96D14" w:rsidRDefault="00B96D14" w:rsidP="007D3ACD"/>
    <w:p w:rsidR="00B96D14" w:rsidRDefault="00B96D14" w:rsidP="007D3ACD">
      <w:r>
        <w:t>Command effects:</w:t>
      </w:r>
    </w:p>
    <w:p w:rsidR="00B96D14" w:rsidRDefault="00B96D14" w:rsidP="007D3ACD">
      <w:pPr>
        <w:pStyle w:val="ListParagraph"/>
        <w:numPr>
          <w:ilvl w:val="0"/>
          <w:numId w:val="6"/>
        </w:numPr>
      </w:pPr>
      <w:r>
        <w:t>The nagg command with -n 5 produces aggregations of 5 granules each.</w:t>
      </w:r>
    </w:p>
    <w:p w:rsidR="00B96D14" w:rsidRDefault="00B96D14" w:rsidP="007D3ACD">
      <w:pPr>
        <w:pStyle w:val="ListParagraph"/>
        <w:numPr>
          <w:ilvl w:val="0"/>
          <w:numId w:val="6"/>
        </w:numPr>
      </w:pPr>
      <w:r>
        <w:t>-t SATMS,TATMS indicates to nagg that those 2 products + their common geolocation are to be aggregated.</w:t>
      </w:r>
    </w:p>
    <w:p w:rsidR="00B96D14" w:rsidRDefault="00B96D14" w:rsidP="007D3ACD">
      <w:pPr>
        <w:pStyle w:val="ListParagraph"/>
        <w:numPr>
          <w:ilvl w:val="0"/>
          <w:numId w:val="6"/>
        </w:numPr>
      </w:pPr>
      <w:r>
        <w:t xml:space="preserve">nagg with no -g option processes granules for the products specified with -t and by default for the corresponding GEO product granules either from the input files specified for the -t products or from files matching the filename in the </w:t>
      </w:r>
      <w:proofErr w:type="spellStart"/>
      <w:r>
        <w:t>N_GEO_Ref</w:t>
      </w:r>
      <w:proofErr w:type="spellEnd"/>
      <w:r>
        <w:t xml:space="preserve"> attribute in those files.  For the default behavior the creation field in the GEO filename is replaced with * for matching (</w:t>
      </w:r>
      <w:r w:rsidRPr="006B2B96">
        <w:t>GONPO_npp_d20120508_t0333549_e0336247_b02735_</w:t>
      </w:r>
      <w:r>
        <w:t>*</w:t>
      </w:r>
      <w:r w:rsidRPr="006B2B96">
        <w:t>_unkn_dev.h5</w:t>
      </w:r>
      <w:r>
        <w:t>.</w:t>
      </w:r>
    </w:p>
    <w:p w:rsidR="00B96D14" w:rsidRDefault="00B96D14" w:rsidP="007D3ACD">
      <w:pPr>
        <w:pStyle w:val="ListParagraph"/>
        <w:numPr>
          <w:ilvl w:val="0"/>
          <w:numId w:val="6"/>
        </w:numPr>
      </w:pPr>
      <w:r>
        <w:t>Without the -S option all products including the geolocation granules are put in a single file for each aggregation.</w:t>
      </w:r>
    </w:p>
    <w:p w:rsidR="00B96D14" w:rsidRDefault="00B96D14" w:rsidP="007D3ACD">
      <w:pPr>
        <w:pStyle w:val="ListParagraph"/>
        <w:numPr>
          <w:ilvl w:val="0"/>
          <w:numId w:val="6"/>
        </w:numPr>
      </w:pPr>
      <w:r>
        <w:t>Output:  2 files, one with 4 SATMS and 4 TATMS product granule each and 4 GATMO geo-location product granules, the other with 1 granule of each product.</w:t>
      </w:r>
    </w:p>
    <w:p w:rsidR="00B96D14" w:rsidRDefault="00B96D14" w:rsidP="007D3ACD"/>
    <w:p w:rsidR="00B96D14" w:rsidRDefault="00B96D14" w:rsidP="007D3ACD">
      <w:r>
        <w:t>Notes:</w:t>
      </w:r>
    </w:p>
    <w:p w:rsidR="00B96D14" w:rsidRDefault="00B96D14" w:rsidP="007D3ACD">
      <w:r>
        <w:t xml:space="preserve">The [34]* wildcards in the command input filenames matches all </w:t>
      </w:r>
      <w:r w:rsidRPr="00D97123">
        <w:t>SATMS_npp_</w:t>
      </w:r>
      <w:r>
        <w:t xml:space="preserve">d20120403… and </w:t>
      </w:r>
      <w:r w:rsidRPr="00D97123">
        <w:t>SATMS_npp_</w:t>
      </w:r>
      <w:r>
        <w:t xml:space="preserve">d20120404… </w:t>
      </w:r>
      <w:r w:rsidR="00B877C8">
        <w:t>filenames in the input directory.   T</w:t>
      </w:r>
      <w:r>
        <w:t>hose begi</w:t>
      </w:r>
      <w:r w:rsidR="00B877C8">
        <w:t>nning with TATMS match only TATMS_</w:t>
      </w:r>
      <w:r>
        <w:t xml:space="preserve"> </w:t>
      </w:r>
      <w:r w:rsidR="00B877C8" w:rsidRPr="00D97123">
        <w:t>npp_</w:t>
      </w:r>
      <w:r w:rsidR="00B877C8">
        <w:t>d20120404… filenames.</w:t>
      </w:r>
      <w:r>
        <w:t xml:space="preserve"> The corresponding GATMO files are included </w:t>
      </w:r>
      <w:r w:rsidR="00B877C8">
        <w:t xml:space="preserve">as in the previous example, and the aggregation boundaries, numbers of granules in output files and dimensions of raw data datasets is the same. </w:t>
      </w:r>
    </w:p>
    <w:p w:rsidR="00B96D14" w:rsidRDefault="00B96D14" w:rsidP="007D3ACD"/>
    <w:p w:rsidR="006F7AD0" w:rsidRDefault="00B877C8" w:rsidP="007D3ACD">
      <w:r>
        <w:t>The difference in output from the previous example is that with 5 input SATMS and GATMO granules but only 3 input TATMS granules, nagg produces 2 TATMS fill granules to complete the packaging.</w:t>
      </w:r>
      <w:r w:rsidR="006F7AD0">
        <w:t xml:space="preserve">  Nagg will also produce fill granules for granules missing from between granules in a temporal aggregation.</w:t>
      </w:r>
    </w:p>
    <w:p w:rsidR="006F7AD0" w:rsidRDefault="006F7AD0" w:rsidP="007D3ACD"/>
    <w:p w:rsidR="00B96D14" w:rsidRDefault="006F7AD0" w:rsidP="007D3ACD">
      <w:r>
        <w:t xml:space="preserve">These fill granules can be identified by examining the output files to check the N_Granule_ID attributes of the granule datasets with </w:t>
      </w:r>
      <w:r w:rsidR="008532DA">
        <w:t xml:space="preserve">HDF5 tools </w:t>
      </w:r>
      <w:proofErr w:type="spellStart"/>
      <w:r>
        <w:t>HDFview</w:t>
      </w:r>
      <w:proofErr w:type="spellEnd"/>
      <w:r>
        <w:t xml:space="preserve"> or h5dump</w:t>
      </w:r>
      <w:r w:rsidR="008532DA">
        <w:t xml:space="preserve"> as  shown below.  </w:t>
      </w:r>
      <w:r w:rsidR="008164EF">
        <w:t xml:space="preserve">h5dump is another HDF5 utility found in the bin directory of the HDF5 install.  </w:t>
      </w:r>
      <w:r w:rsidR="008532DA">
        <w:t xml:space="preserve">Using h5dump to view the N_Granule_ID of the first SATMS granule and the first TATMS granule shows the difference in </w:t>
      </w:r>
      <w:proofErr w:type="spellStart"/>
      <w:r w:rsidR="008532DA">
        <w:t>N_Granule_IDs</w:t>
      </w:r>
      <w:proofErr w:type="spellEnd"/>
      <w:r w:rsidR="008532DA">
        <w:t xml:space="preserve"> for a real and a fill granule, the real granule ID being a 15 character string beginning wi</w:t>
      </w:r>
      <w:r w:rsidR="008164EF">
        <w:t xml:space="preserve">th “NPP” while the fill granule ID is </w:t>
      </w:r>
      <w:r w:rsidR="008532DA">
        <w:lastRenderedPageBreak/>
        <w:t xml:space="preserve">“N/A”.  </w:t>
      </w:r>
      <w:r w:rsidR="006C2017">
        <w:t xml:space="preserve">Fill granules will have the same amount of data as real granules, but the data will be fill values as specified in the </w:t>
      </w:r>
      <w:r w:rsidR="006C2017" w:rsidRPr="006C2017">
        <w:rPr>
          <w:u w:val="single"/>
        </w:rPr>
        <w:t>JPSS Common Data Format Control Book</w:t>
      </w:r>
      <w:r w:rsidR="006C2017">
        <w:rPr>
          <w:u w:val="single"/>
        </w:rPr>
        <w:t>.</w:t>
      </w:r>
    </w:p>
    <w:p w:rsidR="008532DA" w:rsidRDefault="008532DA" w:rsidP="007D3ACD"/>
    <w:p w:rsidR="00AC69C8" w:rsidRDefault="00AC69C8" w:rsidP="007D3ACD">
      <w:r>
        <w:t>Command:</w:t>
      </w:r>
    </w:p>
    <w:p w:rsidR="008532DA" w:rsidRPr="008532DA" w:rsidRDefault="008532DA" w:rsidP="007D3ACD">
      <w:pPr>
        <w:rPr>
          <w:rFonts w:ascii="Courier New" w:hAnsi="Courier New" w:cs="Courier New"/>
        </w:rPr>
      </w:pPr>
      <w:r w:rsidRPr="008532DA">
        <w:rPr>
          <w:rFonts w:ascii="Courier New" w:hAnsi="Courier New" w:cs="Courier New"/>
        </w:rPr>
        <w:t>h5dump -a /Data_Products/ATMS-SDR/ATMS-SDR_Gran_0/N_Granule_ID SATMS-TATMS-GATMO_npp_d20120403_t2359123_e0001199_b02250_c20120529123052142977_XXXX_XXX.h5</w:t>
      </w:r>
    </w:p>
    <w:p w:rsidR="008532DA" w:rsidRDefault="008532DA" w:rsidP="007D3ACD"/>
    <w:p w:rsidR="008532DA" w:rsidRDefault="008532DA" w:rsidP="007D3ACD">
      <w:r>
        <w:t>Output:</w:t>
      </w:r>
    </w:p>
    <w:p w:rsidR="008532DA" w:rsidRPr="008532DA" w:rsidRDefault="008532DA" w:rsidP="007D3ACD">
      <w:pPr>
        <w:rPr>
          <w:rFonts w:ascii="Courier New" w:hAnsi="Courier New" w:cs="Courier New"/>
        </w:rPr>
      </w:pPr>
      <w:r w:rsidRPr="008532DA">
        <w:rPr>
          <w:rFonts w:ascii="Courier New" w:hAnsi="Courier New" w:cs="Courier New"/>
        </w:rPr>
        <w:t>HDF5 "SATMS-TATMS-GATMO_npp_d20120403_t2359123_e0001199_b02250_c20120529123052142977_XXXX_XXX.h5" {</w:t>
      </w:r>
    </w:p>
    <w:p w:rsidR="008532DA" w:rsidRPr="008532DA" w:rsidRDefault="008532DA" w:rsidP="007D3ACD">
      <w:pPr>
        <w:rPr>
          <w:rFonts w:ascii="Courier New" w:hAnsi="Courier New" w:cs="Courier New"/>
        </w:rPr>
      </w:pPr>
      <w:r w:rsidRPr="008532DA">
        <w:rPr>
          <w:rFonts w:ascii="Courier New" w:hAnsi="Courier New" w:cs="Courier New"/>
        </w:rPr>
        <w:t>ATTRIBUTE "/Data_Products/ATMS-SDR/ATMS-SDR_Gran_0/N_Granule_ID" {</w:t>
      </w:r>
    </w:p>
    <w:p w:rsidR="008532DA" w:rsidRPr="008532DA" w:rsidRDefault="008532DA" w:rsidP="007D3ACD">
      <w:pPr>
        <w:rPr>
          <w:rFonts w:ascii="Courier New" w:hAnsi="Courier New" w:cs="Courier New"/>
        </w:rPr>
      </w:pPr>
      <w:r>
        <w:rPr>
          <w:rFonts w:ascii="Courier New" w:hAnsi="Courier New" w:cs="Courier New"/>
        </w:rPr>
        <w:t xml:space="preserve">   …</w:t>
      </w:r>
    </w:p>
    <w:p w:rsidR="008532DA" w:rsidRPr="008532DA" w:rsidRDefault="008532DA" w:rsidP="007D3ACD">
      <w:pPr>
        <w:rPr>
          <w:rFonts w:ascii="Courier New" w:hAnsi="Courier New" w:cs="Courier New"/>
        </w:rPr>
      </w:pPr>
      <w:r w:rsidRPr="008532DA">
        <w:rPr>
          <w:rFonts w:ascii="Courier New" w:hAnsi="Courier New" w:cs="Courier New"/>
        </w:rPr>
        <w:t xml:space="preserve">   DATA {</w:t>
      </w:r>
    </w:p>
    <w:p w:rsidR="008532DA" w:rsidRPr="008532DA" w:rsidRDefault="008532DA" w:rsidP="007D3ACD">
      <w:pPr>
        <w:rPr>
          <w:rFonts w:ascii="Courier New" w:hAnsi="Courier New" w:cs="Courier New"/>
        </w:rPr>
      </w:pPr>
      <w:r w:rsidRPr="008532DA">
        <w:rPr>
          <w:rFonts w:ascii="Courier New" w:hAnsi="Courier New" w:cs="Courier New"/>
        </w:rPr>
        <w:t xml:space="preserve">   (0,0): "NPP000141695514"</w:t>
      </w:r>
    </w:p>
    <w:p w:rsidR="008532DA" w:rsidRPr="008532DA" w:rsidRDefault="008532DA" w:rsidP="007D3ACD">
      <w:pPr>
        <w:rPr>
          <w:rFonts w:ascii="Courier New" w:hAnsi="Courier New" w:cs="Courier New"/>
        </w:rPr>
      </w:pPr>
      <w:r w:rsidRPr="008532DA">
        <w:rPr>
          <w:rFonts w:ascii="Courier New" w:hAnsi="Courier New" w:cs="Courier New"/>
        </w:rPr>
        <w:t xml:space="preserve">   }</w:t>
      </w:r>
    </w:p>
    <w:p w:rsidR="008532DA" w:rsidRPr="008532DA" w:rsidRDefault="008532DA" w:rsidP="007D3ACD">
      <w:pPr>
        <w:rPr>
          <w:rFonts w:ascii="Courier New" w:hAnsi="Courier New" w:cs="Courier New"/>
        </w:rPr>
      </w:pPr>
      <w:r w:rsidRPr="008532DA">
        <w:rPr>
          <w:rFonts w:ascii="Courier New" w:hAnsi="Courier New" w:cs="Courier New"/>
        </w:rPr>
        <w:t>}</w:t>
      </w:r>
    </w:p>
    <w:p w:rsidR="00AC69C8" w:rsidRDefault="00AC69C8" w:rsidP="00AC69C8">
      <w:pPr>
        <w:rPr>
          <w:rFonts w:ascii="Courier New" w:hAnsi="Courier New" w:cs="Courier New"/>
        </w:rPr>
      </w:pPr>
    </w:p>
    <w:p w:rsidR="00AC69C8" w:rsidRPr="00AC69C8" w:rsidRDefault="00AC69C8" w:rsidP="00AC69C8">
      <w:pPr>
        <w:rPr>
          <w:rFonts w:ascii="Courier New" w:hAnsi="Courier New" w:cs="Courier New"/>
        </w:rPr>
      </w:pPr>
      <w:r>
        <w:t>Command:</w:t>
      </w:r>
    </w:p>
    <w:p w:rsidR="008532DA" w:rsidRPr="008532DA" w:rsidRDefault="008532DA" w:rsidP="007D3ACD">
      <w:pPr>
        <w:rPr>
          <w:rFonts w:ascii="Courier New" w:hAnsi="Courier New" w:cs="Courier New"/>
        </w:rPr>
      </w:pPr>
      <w:r w:rsidRPr="008532DA">
        <w:rPr>
          <w:rFonts w:ascii="Courier New" w:hAnsi="Courier New" w:cs="Courier New"/>
        </w:rPr>
        <w:t>h5dump -a /Data_Products/ATMS-TDR/ATMS-TDR_Gran_0/N_Granule_ID SATMS-TATMS-GATMO_npp_d20120403_t2359123_e0001199_b02250_c20120529123052142977_XXXX_XXX.h5</w:t>
      </w:r>
    </w:p>
    <w:p w:rsidR="008532DA" w:rsidRDefault="008532DA" w:rsidP="007D3ACD"/>
    <w:p w:rsidR="008532DA" w:rsidRDefault="008532DA" w:rsidP="007D3ACD">
      <w:r>
        <w:t>Output:</w:t>
      </w:r>
    </w:p>
    <w:p w:rsidR="008532DA" w:rsidRPr="008532DA" w:rsidRDefault="008532DA" w:rsidP="007D3ACD">
      <w:pPr>
        <w:rPr>
          <w:rFonts w:ascii="Courier New" w:hAnsi="Courier New" w:cs="Courier New"/>
        </w:rPr>
      </w:pPr>
      <w:r w:rsidRPr="008532DA">
        <w:rPr>
          <w:rFonts w:ascii="Courier New" w:hAnsi="Courier New" w:cs="Courier New"/>
        </w:rPr>
        <w:t>HDF5 "SATMS-TATMS-GATMO_npp_d20120403_t2359123_e0001199_b02250_c20120529123052142977_XXXX_XXX.h5" {</w:t>
      </w:r>
    </w:p>
    <w:p w:rsidR="008532DA" w:rsidRPr="008532DA" w:rsidRDefault="008532DA" w:rsidP="007D3ACD">
      <w:pPr>
        <w:rPr>
          <w:rFonts w:ascii="Courier New" w:hAnsi="Courier New" w:cs="Courier New"/>
        </w:rPr>
      </w:pPr>
      <w:r w:rsidRPr="008532DA">
        <w:rPr>
          <w:rFonts w:ascii="Courier New" w:hAnsi="Courier New" w:cs="Courier New"/>
        </w:rPr>
        <w:t>ATTRIBUTE "/Data_Products/ATMS-TDR/ATMS-TDR_Gran_0/N_Granule_ID" {</w:t>
      </w:r>
    </w:p>
    <w:p w:rsidR="008532DA" w:rsidRPr="008532DA" w:rsidRDefault="008532DA" w:rsidP="007D3ACD">
      <w:pPr>
        <w:rPr>
          <w:rFonts w:ascii="Courier New" w:hAnsi="Courier New" w:cs="Courier New"/>
        </w:rPr>
      </w:pPr>
      <w:r w:rsidRPr="008532DA">
        <w:rPr>
          <w:rFonts w:ascii="Courier New" w:hAnsi="Courier New" w:cs="Courier New"/>
        </w:rPr>
        <w:t xml:space="preserve">   </w:t>
      </w:r>
      <w:r>
        <w:rPr>
          <w:rFonts w:ascii="Courier New" w:hAnsi="Courier New" w:cs="Courier New"/>
        </w:rPr>
        <w:t>…</w:t>
      </w:r>
    </w:p>
    <w:p w:rsidR="008532DA" w:rsidRPr="008532DA" w:rsidRDefault="008532DA" w:rsidP="007D3ACD">
      <w:pPr>
        <w:rPr>
          <w:rFonts w:ascii="Courier New" w:hAnsi="Courier New" w:cs="Courier New"/>
        </w:rPr>
      </w:pPr>
      <w:r w:rsidRPr="008532DA">
        <w:rPr>
          <w:rFonts w:ascii="Courier New" w:hAnsi="Courier New" w:cs="Courier New"/>
        </w:rPr>
        <w:t xml:space="preserve">   DATA {</w:t>
      </w:r>
    </w:p>
    <w:p w:rsidR="008532DA" w:rsidRPr="008532DA" w:rsidRDefault="008532DA" w:rsidP="007D3ACD">
      <w:pPr>
        <w:rPr>
          <w:rFonts w:ascii="Courier New" w:hAnsi="Courier New" w:cs="Courier New"/>
        </w:rPr>
      </w:pPr>
      <w:r w:rsidRPr="008532DA">
        <w:rPr>
          <w:rFonts w:ascii="Courier New" w:hAnsi="Courier New" w:cs="Courier New"/>
        </w:rPr>
        <w:t xml:space="preserve">   (0,0): "N/A"</w:t>
      </w:r>
    </w:p>
    <w:p w:rsidR="008532DA" w:rsidRPr="008532DA" w:rsidRDefault="008532DA" w:rsidP="007D3ACD">
      <w:pPr>
        <w:rPr>
          <w:rFonts w:ascii="Courier New" w:hAnsi="Courier New" w:cs="Courier New"/>
        </w:rPr>
      </w:pPr>
      <w:r w:rsidRPr="008532DA">
        <w:rPr>
          <w:rFonts w:ascii="Courier New" w:hAnsi="Courier New" w:cs="Courier New"/>
        </w:rPr>
        <w:t xml:space="preserve">   }</w:t>
      </w:r>
    </w:p>
    <w:p w:rsidR="008532DA" w:rsidRPr="008532DA" w:rsidRDefault="008532DA" w:rsidP="007D3ACD">
      <w:pPr>
        <w:rPr>
          <w:rFonts w:ascii="Courier New" w:hAnsi="Courier New" w:cs="Courier New"/>
        </w:rPr>
      </w:pPr>
      <w:r w:rsidRPr="008532DA">
        <w:rPr>
          <w:rFonts w:ascii="Courier New" w:hAnsi="Courier New" w:cs="Courier New"/>
        </w:rPr>
        <w:t>}</w:t>
      </w:r>
    </w:p>
    <w:p w:rsidR="008532DA" w:rsidRPr="008532DA" w:rsidRDefault="008532DA" w:rsidP="007D3ACD">
      <w:pPr>
        <w:rPr>
          <w:rFonts w:ascii="Courier New" w:hAnsi="Courier New" w:cs="Courier New"/>
        </w:rPr>
      </w:pPr>
      <w:r w:rsidRPr="008532DA">
        <w:rPr>
          <w:rFonts w:ascii="Courier New" w:hAnsi="Courier New" w:cs="Courier New"/>
        </w:rPr>
        <w:t>}</w:t>
      </w:r>
    </w:p>
    <w:p w:rsidR="00B96D14" w:rsidRPr="008532DA" w:rsidRDefault="00B96D14" w:rsidP="007D3ACD">
      <w:pPr>
        <w:rPr>
          <w:rFonts w:ascii="Courier New" w:hAnsi="Courier New" w:cs="Courier New"/>
        </w:rPr>
      </w:pPr>
      <w:r w:rsidRPr="008532DA">
        <w:rPr>
          <w:rFonts w:ascii="Courier New" w:hAnsi="Courier New" w:cs="Courier New"/>
        </w:rPr>
        <w:t xml:space="preserve">  </w:t>
      </w:r>
    </w:p>
    <w:p w:rsidR="00B96D14" w:rsidRPr="008532DA" w:rsidRDefault="00B877C8" w:rsidP="007D3ACD">
      <w:pPr>
        <w:rPr>
          <w:rFonts w:cstheme="minorHAnsi"/>
        </w:rPr>
      </w:pPr>
      <w:r w:rsidRPr="008532DA">
        <w:rPr>
          <w:rFonts w:cstheme="minorHAnsi"/>
        </w:rPr>
        <w:t>Input files (13</w:t>
      </w:r>
      <w:r w:rsidR="00B96D14" w:rsidRPr="008532DA">
        <w:rPr>
          <w:rFonts w:cstheme="minorHAnsi"/>
        </w:rPr>
        <w:t>):</w:t>
      </w:r>
    </w:p>
    <w:p w:rsidR="00B96D14" w:rsidRDefault="00B96D14" w:rsidP="007D3ACD"/>
    <w:p w:rsidR="00B96D14" w:rsidRDefault="00B96D14" w:rsidP="007D3ACD">
      <w:r>
        <w:t>test/testfiles/SATMS_npp_d20120403_t2359123_e2359439_b02250_c20120405155447242391_noaa_ops.h5</w:t>
      </w:r>
    </w:p>
    <w:p w:rsidR="00B96D14" w:rsidRDefault="00B96D14" w:rsidP="007D3ACD">
      <w:r>
        <w:t>…</w:t>
      </w:r>
    </w:p>
    <w:p w:rsidR="00B96D14" w:rsidRDefault="00B96D14" w:rsidP="007D3ACD">
      <w:r>
        <w:t>test/testfiles/SATMS_npp_d20120404_t0001203_e0001519_b02250_c20120405155447242391_noaa_ops.h5</w:t>
      </w:r>
    </w:p>
    <w:p w:rsidR="00B96D14" w:rsidRDefault="006F7AD0" w:rsidP="007D3ACD">
      <w:r>
        <w:t>test/testfiles/</w:t>
      </w:r>
      <w:r w:rsidRPr="006F7AD0">
        <w:t>TATMS_npp_d20120404_t0000163_e0000479_b02250_c20120405155457899734_noaa_ops.h5</w:t>
      </w:r>
    </w:p>
    <w:p w:rsidR="00B96D14" w:rsidRDefault="00B96D14" w:rsidP="007D3ACD">
      <w:r>
        <w:t>…</w:t>
      </w:r>
    </w:p>
    <w:p w:rsidR="00B96D14" w:rsidRDefault="00B96D14" w:rsidP="007D3ACD">
      <w:r>
        <w:t>test/testfiles/TATMS_npp_d20120404_t0001203_e0001519_b02250_c20120405155457899734_noaa_ops.h5</w:t>
      </w:r>
    </w:p>
    <w:p w:rsidR="00B96D14" w:rsidRDefault="00B96D14" w:rsidP="007D3ACD">
      <w:r>
        <w:lastRenderedPageBreak/>
        <w:t>test/testfiles/GATMO_npp_d20120403_t2359123_e2359439_b02250_c20120405155441643487_noaa_ops.h5</w:t>
      </w:r>
    </w:p>
    <w:p w:rsidR="00B96D14" w:rsidRDefault="00B96D14" w:rsidP="007D3ACD">
      <w:r>
        <w:t>…</w:t>
      </w:r>
    </w:p>
    <w:p w:rsidR="00B96D14" w:rsidRDefault="00B96D14" w:rsidP="007D3ACD">
      <w:r>
        <w:t>test/testfiles/GATMO_npp_d20120404_t0001203_e0001519_b02250_c20120405155441643487_noaa_ops.h5</w:t>
      </w:r>
    </w:p>
    <w:p w:rsidR="00B96D14" w:rsidRDefault="00B96D14" w:rsidP="007D3ACD"/>
    <w:p w:rsidR="00B96D14" w:rsidRDefault="00B96D14" w:rsidP="007D3ACD">
      <w:r>
        <w:t>Command runtime output:</w:t>
      </w:r>
    </w:p>
    <w:p w:rsidR="008532DA" w:rsidRDefault="008532DA" w:rsidP="007D3ACD"/>
    <w:p w:rsidR="008532DA" w:rsidRPr="008532DA" w:rsidRDefault="008532DA" w:rsidP="007D3ACD">
      <w:pPr>
        <w:rPr>
          <w:rFonts w:ascii="Courier New" w:hAnsi="Courier New" w:cs="Courier New"/>
        </w:rPr>
      </w:pPr>
      <w:r w:rsidRPr="008532DA">
        <w:rPr>
          <w:rFonts w:ascii="Courier New" w:hAnsi="Courier New" w:cs="Courier New"/>
        </w:rPr>
        <w:t>Produced   4 granules in SATMS-TATMS-GATMO_npp_d20120403_t2359123_e0001199_b02250_c20120529123052142977_XXXX_XXX.h5</w:t>
      </w:r>
    </w:p>
    <w:p w:rsidR="00B96D14" w:rsidRDefault="008532DA" w:rsidP="007D3ACD">
      <w:pPr>
        <w:rPr>
          <w:rFonts w:ascii="Courier New" w:hAnsi="Courier New" w:cs="Courier New"/>
        </w:rPr>
      </w:pPr>
      <w:r w:rsidRPr="008532DA">
        <w:rPr>
          <w:rFonts w:ascii="Courier New" w:hAnsi="Courier New" w:cs="Courier New"/>
        </w:rPr>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7D3ACD">
      <w:pPr>
        <w:pStyle w:val="Heading2"/>
        <w:rPr>
          <w:rFonts w:cs="Arial"/>
          <w:noProof/>
          <w:color w:val="000000" w:themeColor="text1"/>
        </w:rPr>
      </w:pPr>
      <w:bookmarkStart w:id="25" w:name="_Toc326048095"/>
      <w:r w:rsidRPr="00984482">
        <w:rPr>
          <w:rFonts w:cs="Arial"/>
          <w:noProof/>
          <w:color w:val="000000" w:themeColor="text1"/>
        </w:rPr>
        <w:lastRenderedPageBreak/>
        <w:t>Packaging compati</w:t>
      </w:r>
      <w:bookmarkStart w:id="26" w:name="PackagingCompatProdsWithGStrictOption"/>
      <w:bookmarkEnd w:id="26"/>
      <w:r w:rsidRPr="00984482">
        <w:rPr>
          <w:rFonts w:cs="Arial"/>
          <w:noProof/>
          <w:color w:val="000000" w:themeColor="text1"/>
        </w:rPr>
        <w:t>ble products</w:t>
      </w:r>
      <w:r>
        <w:rPr>
          <w:rFonts w:cs="Arial"/>
          <w:noProof/>
          <w:color w:val="000000" w:themeColor="text1"/>
        </w:rPr>
        <w:t xml:space="preserve"> from single granule input files – with “-g strict” option</w:t>
      </w:r>
      <w:bookmarkEnd w:id="25"/>
      <w:r w:rsidR="00B80B99">
        <w:rPr>
          <w:rFonts w:cs="Arial"/>
          <w:noProof/>
          <w:color w:val="000000" w:themeColor="text1"/>
        </w:rPr>
        <w:t xml:space="preserve"> </w:t>
      </w:r>
    </w:p>
    <w:p w:rsidR="006C2017" w:rsidRDefault="006C2017" w:rsidP="007D3ACD"/>
    <w:p w:rsidR="006C2017" w:rsidRDefault="006C2017" w:rsidP="007D3ACD">
      <w:r>
        <w:t xml:space="preserve">Command:  </w:t>
      </w:r>
    </w:p>
    <w:p w:rsidR="006C2017" w:rsidRDefault="006C2017" w:rsidP="007D3ACD">
      <w:pPr>
        <w:ind w:firstLine="720"/>
        <w:rPr>
          <w:sz w:val="18"/>
          <w:szCs w:val="18"/>
        </w:rPr>
      </w:pPr>
    </w:p>
    <w:p w:rsidR="006C2017" w:rsidRPr="00323F23" w:rsidRDefault="006C2017" w:rsidP="007D3ACD">
      <w:pPr>
        <w:rPr>
          <w:rFonts w:ascii="Courier New" w:hAnsi="Courier New" w:cs="Courier New"/>
        </w:rPr>
      </w:pPr>
      <w:r>
        <w:rPr>
          <w:rFonts w:ascii="Courier New" w:hAnsi="Courier New" w:cs="Courier New"/>
        </w:rPr>
        <w:t xml:space="preserve">nagg –n 5 -t SATMS,TATMS –g strict </w:t>
      </w:r>
      <w:r w:rsidRPr="00323F23">
        <w:rPr>
          <w:rFonts w:ascii="Courier New" w:hAnsi="Courier New" w:cs="Courier New"/>
        </w:rPr>
        <w:t>test/testfile</w:t>
      </w:r>
      <w:r>
        <w:rPr>
          <w:rFonts w:ascii="Courier New" w:hAnsi="Courier New" w:cs="Courier New"/>
        </w:rPr>
        <w:t xml:space="preserve">s/SATMS_npp_d2012040[34]*.h5 </w:t>
      </w:r>
      <w:r w:rsidRPr="00323F23">
        <w:rPr>
          <w:rFonts w:ascii="Courier New" w:hAnsi="Courier New" w:cs="Courier New"/>
        </w:rPr>
        <w:t>test/testfiles/TATMS_npp_d2012040[34]*.h5</w:t>
      </w:r>
    </w:p>
    <w:p w:rsidR="006C2017" w:rsidRDefault="006C2017" w:rsidP="007D3ACD">
      <w:pPr>
        <w:rPr>
          <w:rFonts w:ascii="Courier New" w:hAnsi="Courier New" w:cs="Courier New"/>
        </w:rPr>
      </w:pPr>
    </w:p>
    <w:p w:rsidR="006C2017" w:rsidRPr="006C2017" w:rsidRDefault="006C2017" w:rsidP="007D3ACD">
      <w:pPr>
        <w:rPr>
          <w:rFonts w:cstheme="minorHAnsi"/>
        </w:rPr>
      </w:pPr>
      <w:r w:rsidRPr="006C2017">
        <w:rPr>
          <w:rFonts w:cstheme="minorHAnsi"/>
        </w:rPr>
        <w:t>This is the same command and same set of input files as example 3.4, but adding –g strict is to the command will enforce that geofile names must exactly match those in the /</w:t>
      </w:r>
      <w:proofErr w:type="spellStart"/>
      <w:r w:rsidRPr="006C2017">
        <w:rPr>
          <w:rFonts w:cstheme="minorHAnsi"/>
        </w:rPr>
        <w:t>N_GEO_Ref</w:t>
      </w:r>
      <w:proofErr w:type="spellEnd"/>
      <w:r w:rsidRPr="006C2017">
        <w:rPr>
          <w:rFonts w:cstheme="minorHAnsi"/>
        </w:rPr>
        <w:t xml:space="preserve"> attribute of the SATMS and TATMS files.</w:t>
      </w:r>
      <w:r>
        <w:rPr>
          <w:rFonts w:cstheme="minorHAnsi"/>
        </w:rPr>
        <w:t xml:space="preserve">  S</w:t>
      </w:r>
      <w:r w:rsidR="00477385">
        <w:rPr>
          <w:rFonts w:cstheme="minorHAnsi"/>
        </w:rPr>
        <w:t>ince the</w:t>
      </w:r>
      <w:r>
        <w:rPr>
          <w:rFonts w:cstheme="minorHAnsi"/>
        </w:rPr>
        <w:t xml:space="preserve"> name of the GATMO file with the GEO granule corresponding to the first SAT</w:t>
      </w:r>
      <w:r w:rsidR="00477385">
        <w:rPr>
          <w:rFonts w:cstheme="minorHAnsi"/>
        </w:rPr>
        <w:t xml:space="preserve">MS or TATMS granule processed,   </w:t>
      </w:r>
      <w:r>
        <w:rPr>
          <w:rFonts w:cstheme="minorHAnsi"/>
        </w:rPr>
        <w:t xml:space="preserve"> </w:t>
      </w:r>
      <w:r w:rsidRPr="006C2017">
        <w:rPr>
          <w:rFonts w:cstheme="minorHAnsi"/>
        </w:rPr>
        <w:t>GATMO_npp_d20120403_t2359123_e2359439_b02250_c20120405155441643487_noaa_ops.h5</w:t>
      </w:r>
      <w:r w:rsidR="00477385">
        <w:rPr>
          <w:rFonts w:cstheme="minorHAnsi"/>
        </w:rPr>
        <w:t xml:space="preserve">, has a creation time that doesn’t match that in the attribute, the command fails.  With “-g yes” (default) instead of “-g strict”, the creation time, origin  and domain fields are masked when searching for the geo file named in the attribute.  The “-g no option” processes the data files without processing GEO information. </w:t>
      </w:r>
    </w:p>
    <w:p w:rsidR="006C2017" w:rsidRDefault="006C2017" w:rsidP="007D3ACD">
      <w:pPr>
        <w:rPr>
          <w:rFonts w:ascii="Courier New" w:hAnsi="Courier New" w:cs="Courier New"/>
        </w:rPr>
      </w:pPr>
    </w:p>
    <w:p w:rsidR="006C2017" w:rsidRDefault="006C2017" w:rsidP="007D3ACD">
      <w:r>
        <w:t>Command runtime output:</w:t>
      </w:r>
    </w:p>
    <w:p w:rsidR="006C2017" w:rsidRDefault="006C2017" w:rsidP="007D3ACD"/>
    <w:p w:rsidR="006C2017" w:rsidRPr="006C2017" w:rsidRDefault="006C2017" w:rsidP="007D3ACD">
      <w:pPr>
        <w:rPr>
          <w:rFonts w:ascii="Courier New" w:hAnsi="Courier New" w:cs="Courier New"/>
        </w:rPr>
      </w:pPr>
      <w:r w:rsidRPr="006C2017">
        <w:rPr>
          <w:rFonts w:ascii="Courier New" w:hAnsi="Courier New" w:cs="Courier New"/>
        </w:rPr>
        <w:t>nagg: ***ERROR*** find_geo_granules():  Failed to get geolocation granules.</w:t>
      </w:r>
    </w:p>
    <w:p w:rsidR="006C2017" w:rsidRPr="006C2017" w:rsidRDefault="006C2017" w:rsidP="007D3ACD">
      <w:pPr>
        <w:rPr>
          <w:rFonts w:ascii="Courier New" w:hAnsi="Courier New" w:cs="Courier New"/>
        </w:rPr>
      </w:pPr>
      <w:r w:rsidRPr="006C2017">
        <w:rPr>
          <w:rFonts w:ascii="Courier New" w:hAnsi="Courier New" w:cs="Courier New"/>
        </w:rPr>
        <w:t>test/testfiles/GATMO_npp_d20120403_t2359123_e2359439_b02250_c20120405155447242391_noaa_ops.h5 does not exist or otherwise cannot be accessed for reading.</w:t>
      </w:r>
    </w:p>
    <w:p w:rsidR="006C2017" w:rsidRPr="006C2017" w:rsidRDefault="006C2017" w:rsidP="007D3ACD">
      <w:pPr>
        <w:rPr>
          <w:rFonts w:ascii="Courier New" w:hAnsi="Courier New" w:cs="Courier New"/>
        </w:rPr>
      </w:pPr>
      <w:r w:rsidRPr="006C2017">
        <w:rPr>
          <w:rFonts w:ascii="Courier New" w:hAnsi="Courier New" w:cs="Courier New"/>
        </w:rPr>
        <w:t>nagg: ***ERROR*** nagg_get_granules(): Failed to get geo-location granules</w:t>
      </w:r>
    </w:p>
    <w:p w:rsidR="006C2017" w:rsidRPr="006C2017" w:rsidRDefault="006C2017" w:rsidP="007D3ACD">
      <w:pPr>
        <w:rPr>
          <w:rFonts w:ascii="Courier New" w:hAnsi="Courier New" w:cs="Courier New"/>
        </w:rPr>
      </w:pPr>
      <w:r w:rsidRPr="006C2017">
        <w:rPr>
          <w:rFonts w:ascii="Courier New" w:hAnsi="Courier New" w:cs="Courier New"/>
        </w:rPr>
        <w:t>nagg: ***ERROR*** nagg_get_granules(): no granules found for geoproduct.</w:t>
      </w:r>
    </w:p>
    <w:p w:rsidR="006C2017" w:rsidRPr="006C2017" w:rsidRDefault="006C2017" w:rsidP="007D3ACD">
      <w:pPr>
        <w:rPr>
          <w:rFonts w:ascii="Courier New" w:hAnsi="Courier New" w:cs="Courier New"/>
        </w:rPr>
      </w:pPr>
      <w:r w:rsidRPr="006C2017">
        <w:rPr>
          <w:rFonts w:ascii="Courier New" w:hAnsi="Courier New" w:cs="Courier New"/>
        </w:rPr>
        <w:t>geoproduct:  GATMO</w:t>
      </w:r>
    </w:p>
    <w:p w:rsidR="006C2017" w:rsidRPr="00323F23" w:rsidRDefault="006C2017" w:rsidP="007D3ACD">
      <w:pPr>
        <w:rPr>
          <w:rFonts w:ascii="Courier New" w:hAnsi="Courier New" w:cs="Courier New"/>
        </w:rPr>
      </w:pPr>
      <w:r w:rsidRPr="006C2017">
        <w:rPr>
          <w:rFonts w:ascii="Courier New" w:hAnsi="Courier New" w:cs="Courier New"/>
        </w:rPr>
        <w:t>nagg: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013240" w:rsidRDefault="00984482" w:rsidP="007D3ACD">
      <w:pPr>
        <w:pStyle w:val="Heading2"/>
        <w:rPr>
          <w:rFonts w:cs="Arial"/>
          <w:noProof/>
          <w:color w:val="000000" w:themeColor="text1"/>
        </w:rPr>
      </w:pPr>
      <w:bookmarkStart w:id="27" w:name="_Toc326048096"/>
      <w:r w:rsidRPr="00984482">
        <w:rPr>
          <w:rFonts w:cs="Arial"/>
          <w:noProof/>
          <w:color w:val="000000" w:themeColor="text1"/>
        </w:rPr>
        <w:lastRenderedPageBreak/>
        <w:t>Unpackaging and de-aggreg</w:t>
      </w:r>
      <w:bookmarkStart w:id="28" w:name="UnpackagingAndDeaggregatingInputFiles"/>
      <w:bookmarkEnd w:id="28"/>
      <w:r w:rsidRPr="00984482">
        <w:rPr>
          <w:rFonts w:cs="Arial"/>
          <w:noProof/>
          <w:color w:val="000000" w:themeColor="text1"/>
        </w:rPr>
        <w:t>ating packaged and aggregated input files</w:t>
      </w:r>
      <w:bookmarkEnd w:id="27"/>
    </w:p>
    <w:p w:rsidR="00C17331" w:rsidRDefault="00C17331" w:rsidP="007D3ACD"/>
    <w:p w:rsidR="00C17331" w:rsidRDefault="00C17331" w:rsidP="007D3ACD">
      <w:r>
        <w:t xml:space="preserve">Command:  </w:t>
      </w:r>
    </w:p>
    <w:p w:rsidR="00C17331" w:rsidRDefault="00C17331" w:rsidP="007D3ACD">
      <w:pPr>
        <w:ind w:firstLine="720"/>
        <w:rPr>
          <w:sz w:val="18"/>
          <w:szCs w:val="18"/>
        </w:rPr>
      </w:pPr>
    </w:p>
    <w:p w:rsidR="00C17331" w:rsidRPr="00323F23" w:rsidRDefault="00E42A22" w:rsidP="007D3ACD">
      <w:pPr>
        <w:rPr>
          <w:rFonts w:ascii="Courier New" w:hAnsi="Courier New" w:cs="Courier New"/>
        </w:rPr>
      </w:pPr>
      <w:r w:rsidRPr="00E42A22">
        <w:rPr>
          <w:rFonts w:ascii="Courier New" w:hAnsi="Courier New" w:cs="Courier New"/>
        </w:rPr>
        <w:t>nagg -t SVM03,SVM04,SVM05 -S -g no test/testfiles/SVM03-SVM04-SVM05_npp_d20120424_t0010313_e0016117_b02534_c20120521190943233596_unkn_xxx.h5</w:t>
      </w:r>
    </w:p>
    <w:p w:rsidR="00C17331" w:rsidRDefault="00C17331"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C17331" w:rsidTr="004F70C4">
        <w:tc>
          <w:tcPr>
            <w:tcW w:w="2088" w:type="dxa"/>
          </w:tcPr>
          <w:p w:rsidR="00C17331" w:rsidRDefault="00C17331" w:rsidP="007D3ACD">
            <w:r>
              <w:t>Example 3.</w:t>
            </w:r>
            <w:r w:rsidR="00E42A22">
              <w:t>5</w:t>
            </w:r>
          </w:p>
        </w:tc>
        <w:tc>
          <w:tcPr>
            <w:tcW w:w="1080" w:type="dxa"/>
          </w:tcPr>
          <w:p w:rsidR="00C17331" w:rsidRDefault="00C17331" w:rsidP="007D3ACD">
            <w:r>
              <w:t>Total granules</w:t>
            </w:r>
          </w:p>
        </w:tc>
        <w:tc>
          <w:tcPr>
            <w:tcW w:w="1980" w:type="dxa"/>
          </w:tcPr>
          <w:p w:rsidR="00C17331" w:rsidRDefault="00C17331" w:rsidP="007D3ACD">
            <w:r>
              <w:t>Granules per aggregation for each product</w:t>
            </w:r>
          </w:p>
        </w:tc>
        <w:tc>
          <w:tcPr>
            <w:tcW w:w="2250" w:type="dxa"/>
          </w:tcPr>
          <w:p w:rsidR="00C17331" w:rsidRDefault="00C17331" w:rsidP="007D3ACD">
            <w:r>
              <w:t xml:space="preserve">Files </w:t>
            </w:r>
          </w:p>
        </w:tc>
        <w:tc>
          <w:tcPr>
            <w:tcW w:w="2178" w:type="dxa"/>
          </w:tcPr>
          <w:p w:rsidR="00C17331" w:rsidRDefault="00C17331" w:rsidP="007D3ACD">
            <w:proofErr w:type="spellStart"/>
            <w:r>
              <w:t>Hyperslabs</w:t>
            </w:r>
            <w:proofErr w:type="spellEnd"/>
            <w:r>
              <w:t xml:space="preserve"> in each raw data dataset for </w:t>
            </w:r>
            <w:r w:rsidR="00394CD7">
              <w:t xml:space="preserve">a </w:t>
            </w:r>
            <w:r>
              <w:t>full aggregation</w:t>
            </w:r>
          </w:p>
        </w:tc>
      </w:tr>
      <w:tr w:rsidR="00C17331" w:rsidTr="004F70C4">
        <w:tc>
          <w:tcPr>
            <w:tcW w:w="2088" w:type="dxa"/>
          </w:tcPr>
          <w:p w:rsidR="00C17331" w:rsidRDefault="00C17331" w:rsidP="007D3ACD">
            <w:r>
              <w:t>Input aggregations</w:t>
            </w:r>
          </w:p>
        </w:tc>
        <w:tc>
          <w:tcPr>
            <w:tcW w:w="1080" w:type="dxa"/>
          </w:tcPr>
          <w:p w:rsidR="00C17331" w:rsidRDefault="00C17331" w:rsidP="007D3ACD">
            <w:r>
              <w:t>1</w:t>
            </w:r>
            <w:r w:rsidR="00E42A22">
              <w:t>2</w:t>
            </w:r>
          </w:p>
        </w:tc>
        <w:tc>
          <w:tcPr>
            <w:tcW w:w="1980" w:type="dxa"/>
          </w:tcPr>
          <w:p w:rsidR="00C17331" w:rsidRDefault="00E42A22" w:rsidP="007D3ACD">
            <w:r>
              <w:t>4</w:t>
            </w:r>
          </w:p>
        </w:tc>
        <w:tc>
          <w:tcPr>
            <w:tcW w:w="2250" w:type="dxa"/>
          </w:tcPr>
          <w:p w:rsidR="00C17331" w:rsidRDefault="00E42A22" w:rsidP="007D3ACD">
            <w:r>
              <w:t>1</w:t>
            </w:r>
          </w:p>
        </w:tc>
        <w:tc>
          <w:tcPr>
            <w:tcW w:w="2178" w:type="dxa"/>
          </w:tcPr>
          <w:p w:rsidR="00C17331" w:rsidRDefault="00C8625B" w:rsidP="007D3ACD">
            <w:r>
              <w:t>4</w:t>
            </w:r>
          </w:p>
        </w:tc>
      </w:tr>
      <w:tr w:rsidR="00C17331" w:rsidTr="004F70C4">
        <w:tc>
          <w:tcPr>
            <w:tcW w:w="2088" w:type="dxa"/>
          </w:tcPr>
          <w:p w:rsidR="00C17331" w:rsidRDefault="00C17331" w:rsidP="007D3ACD">
            <w:r>
              <w:t>Output aggregations</w:t>
            </w:r>
          </w:p>
        </w:tc>
        <w:tc>
          <w:tcPr>
            <w:tcW w:w="1080" w:type="dxa"/>
          </w:tcPr>
          <w:p w:rsidR="00C17331" w:rsidRDefault="00C17331" w:rsidP="007D3ACD">
            <w:r>
              <w:t>1</w:t>
            </w:r>
            <w:r w:rsidR="00E42A22">
              <w:t>2</w:t>
            </w:r>
          </w:p>
        </w:tc>
        <w:tc>
          <w:tcPr>
            <w:tcW w:w="1980" w:type="dxa"/>
          </w:tcPr>
          <w:p w:rsidR="00C17331" w:rsidRDefault="00E42A22" w:rsidP="007D3ACD">
            <w:r>
              <w:t>1</w:t>
            </w:r>
          </w:p>
        </w:tc>
        <w:tc>
          <w:tcPr>
            <w:tcW w:w="2250" w:type="dxa"/>
          </w:tcPr>
          <w:p w:rsidR="00C17331" w:rsidRDefault="00E42A22" w:rsidP="007D3ACD">
            <w:r>
              <w:t>12</w:t>
            </w:r>
          </w:p>
        </w:tc>
        <w:tc>
          <w:tcPr>
            <w:tcW w:w="2178" w:type="dxa"/>
          </w:tcPr>
          <w:p w:rsidR="00C17331" w:rsidRDefault="00E42A22" w:rsidP="007D3ACD">
            <w:r>
              <w:t>1</w:t>
            </w:r>
          </w:p>
        </w:tc>
      </w:tr>
    </w:tbl>
    <w:p w:rsidR="00C17331" w:rsidRPr="00323F23" w:rsidRDefault="00C17331" w:rsidP="007D3ACD">
      <w:pPr>
        <w:rPr>
          <w:rFonts w:ascii="Courier New" w:hAnsi="Courier New" w:cs="Courier New"/>
        </w:rPr>
      </w:pPr>
    </w:p>
    <w:p w:rsidR="00C17331" w:rsidRDefault="00C17331" w:rsidP="007D3ACD"/>
    <w:p w:rsidR="00C17331" w:rsidRDefault="00C17331" w:rsidP="007D3ACD">
      <w:r>
        <w:t>Command effects:</w:t>
      </w:r>
    </w:p>
    <w:p w:rsidR="00E42A22" w:rsidRDefault="00E42A22" w:rsidP="007D3ACD">
      <w:pPr>
        <w:pStyle w:val="ListParagraph"/>
        <w:numPr>
          <w:ilvl w:val="0"/>
          <w:numId w:val="7"/>
        </w:numPr>
      </w:pPr>
      <w:r>
        <w:t>The nagg command without -n &lt;number&gt; produces default aggregations of one granule each.</w:t>
      </w:r>
    </w:p>
    <w:p w:rsidR="005D6557" w:rsidRDefault="005D6557" w:rsidP="007D3ACD">
      <w:pPr>
        <w:pStyle w:val="ListParagraph"/>
        <w:numPr>
          <w:ilvl w:val="0"/>
          <w:numId w:val="7"/>
        </w:numPr>
      </w:pPr>
      <w:r>
        <w:t>The -S option puts all product granules in separate files.</w:t>
      </w:r>
    </w:p>
    <w:p w:rsidR="00E42A22" w:rsidRDefault="005D6557" w:rsidP="007D3ACD">
      <w:pPr>
        <w:pStyle w:val="ListParagraph"/>
        <w:numPr>
          <w:ilvl w:val="0"/>
          <w:numId w:val="7"/>
        </w:numPr>
        <w:rPr>
          <w:rFonts w:cstheme="minorHAnsi"/>
        </w:rPr>
      </w:pPr>
      <w:r>
        <w:t>-</w:t>
      </w:r>
      <w:r w:rsidRPr="005D6557">
        <w:rPr>
          <w:rFonts w:cstheme="minorHAnsi"/>
        </w:rPr>
        <w:t>t SVM03,SVM04,SVM05</w:t>
      </w:r>
      <w:r>
        <w:rPr>
          <w:rFonts w:cstheme="minorHAnsi"/>
        </w:rPr>
        <w:t xml:space="preserve"> indicates to nagg that granules of those products are to be deaggregated and unpackaged</w:t>
      </w:r>
    </w:p>
    <w:p w:rsidR="005D6557" w:rsidRDefault="005D6557" w:rsidP="007D3ACD">
      <w:pPr>
        <w:pStyle w:val="ListParagraph"/>
        <w:numPr>
          <w:ilvl w:val="0"/>
          <w:numId w:val="7"/>
        </w:numPr>
        <w:rPr>
          <w:rFonts w:cstheme="minorHAnsi"/>
        </w:rPr>
      </w:pPr>
      <w:r>
        <w:rPr>
          <w:rFonts w:cstheme="minorHAnsi"/>
        </w:rPr>
        <w:t>The “-g no” option tells nagg to ignore the corresponding geolocation granules, neither trying to find them for input nor to produce geolocation information in output files.  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The “-g no” option may also be useful for using nagg with product files when the GEO files are unavailable.</w:t>
      </w:r>
    </w:p>
    <w:p w:rsidR="005F19D7" w:rsidRPr="005D6557" w:rsidRDefault="005F19D7" w:rsidP="007D3ACD">
      <w:pPr>
        <w:pStyle w:val="ListParagraph"/>
        <w:numPr>
          <w:ilvl w:val="0"/>
          <w:numId w:val="7"/>
        </w:numPr>
        <w:rPr>
          <w:rFonts w:cstheme="minorHAnsi"/>
        </w:rPr>
      </w:pPr>
      <w:r>
        <w:rPr>
          <w:rFonts w:cstheme="minorHAnsi"/>
        </w:rPr>
        <w:t>Output:  12 files, 4 for each of the three products.</w:t>
      </w:r>
    </w:p>
    <w:p w:rsidR="00C17331" w:rsidRDefault="00C17331" w:rsidP="007D3ACD"/>
    <w:p w:rsidR="00C17331" w:rsidRDefault="00C17331" w:rsidP="007D3ACD">
      <w:r>
        <w:t>Notes:</w:t>
      </w:r>
    </w:p>
    <w:p w:rsidR="001643FB" w:rsidRDefault="001643FB" w:rsidP="007D3ACD">
      <w:r>
        <w:t xml:space="preserve">Examining the contents of the input and output files will show that the first dimension of the datasets in the All_Data group of the output file are 1/4 the size of the first dimension of the corresponding dataset in the input files.  The input file’s raw data datasets contain </w:t>
      </w:r>
      <w:proofErr w:type="spellStart"/>
      <w:r>
        <w:t>hyperslabs</w:t>
      </w:r>
      <w:proofErr w:type="spellEnd"/>
      <w:r>
        <w:t xml:space="preserve"> for each of 4 granules, where the output files’ datasets contain a </w:t>
      </w:r>
      <w:proofErr w:type="spellStart"/>
      <w:r>
        <w:t>hyperslab</w:t>
      </w:r>
      <w:proofErr w:type="spellEnd"/>
      <w:r>
        <w:t xml:space="preserve"> for only 1 granule.</w:t>
      </w:r>
    </w:p>
    <w:p w:rsidR="00C17331" w:rsidRDefault="00C17331" w:rsidP="007D3ACD">
      <w:r>
        <w:t xml:space="preserve">  </w:t>
      </w:r>
    </w:p>
    <w:p w:rsidR="00C17331" w:rsidRDefault="00E42A22" w:rsidP="007D3ACD">
      <w:r>
        <w:t>Input file</w:t>
      </w:r>
      <w:r w:rsidR="00C17331">
        <w:t>:</w:t>
      </w:r>
    </w:p>
    <w:p w:rsidR="00C17331" w:rsidRDefault="00C17331" w:rsidP="007D3ACD"/>
    <w:p w:rsidR="00C17331" w:rsidRDefault="00E42A22" w:rsidP="007D3ACD">
      <w:r w:rsidRPr="00E42A22">
        <w:t>test/testfiles/SVM03-SVM04-SVM05_npp_d20120424_t0010313_e0016117_b02534_c20120521190943233596_unkn_xxx.h5</w:t>
      </w:r>
    </w:p>
    <w:p w:rsidR="00E42A22" w:rsidRDefault="00E42A22" w:rsidP="007D3ACD"/>
    <w:p w:rsidR="00C17331" w:rsidRDefault="00C17331" w:rsidP="007D3ACD">
      <w:r>
        <w:t>Command runtime output:</w:t>
      </w:r>
    </w:p>
    <w:p w:rsidR="00C17331" w:rsidRDefault="00C17331" w:rsidP="007D3ACD"/>
    <w:p w:rsidR="00E42A22" w:rsidRPr="00E42A22" w:rsidRDefault="00E42A22" w:rsidP="007D3ACD">
      <w:pPr>
        <w:rPr>
          <w:rFonts w:ascii="Courier New" w:hAnsi="Courier New" w:cs="Courier New"/>
        </w:rPr>
      </w:pPr>
      <w:r w:rsidRPr="00E42A22">
        <w:rPr>
          <w:rFonts w:ascii="Courier New" w:hAnsi="Courier New" w:cs="Courier New"/>
        </w:rPr>
        <w:t>Produced   1 granules in SVM03_npp_d20120424_t0010313_e0011555_b02534_c2</w:t>
      </w:r>
      <w:r w:rsidR="001814CA">
        <w:rPr>
          <w:rFonts w:ascii="Courier New" w:hAnsi="Courier New" w:cs="Courier New"/>
        </w:rPr>
        <w:t xml:space="preserve"> </w:t>
      </w:r>
      <w:r w:rsidRPr="00E42A22">
        <w:rPr>
          <w:rFonts w:ascii="Courier New" w:hAnsi="Courier New" w:cs="Courier New"/>
        </w:rPr>
        <w:t>0120521192724535803_XXXX_XXX.h5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SVM04_npp_d20120424_t0010313_e0011555_b02534_c20120521192724535803_XXXX_XXX.h5</w:t>
      </w:r>
    </w:p>
    <w:p w:rsidR="00E42A22" w:rsidRPr="00E42A22" w:rsidRDefault="00E42A22" w:rsidP="007D3ACD">
      <w:pPr>
        <w:rPr>
          <w:rFonts w:ascii="Courier New" w:hAnsi="Courier New" w:cs="Courier New"/>
        </w:rPr>
      </w:pPr>
      <w:r w:rsidRPr="00E42A22">
        <w:rPr>
          <w:rFonts w:ascii="Courier New" w:hAnsi="Courier New" w:cs="Courier New"/>
        </w:rPr>
        <w:lastRenderedPageBreak/>
        <w:t>Produced   1 granules in SVM05_npp_d20120424_t0010313_e0011555_b02534_c20120521192724535803_XXXX_XXX.h5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SVM03_npp_d20120424_t0011567_e0013209_b02534_c20120521192724857446_XXXX_XXX.h5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SVM04_npp_d20120424_t0011567_e0013209_b02534_c20120521192724857446_XXXX_XXX.h5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SVM05_npp_d20120424_t0011567_e0013209_b02534_c20120521192724857446_XXXX_XXX.h5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SVM03_npp_d20120424_t0013221_e0014463_b02534_c20120521192725180119_XXXX_XXX.h5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SVM04_npp_d20120424_t0013221_e0014463_b02534_c20120521192725180119_XXXX_XXX.h5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SVM05_npp_d20120424_t0013221_e0014463_b02534_c20120521192725180119_XXXX_XXX.h5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SVM03_npp_d20120424_t0014475_e0016117_b02534_c20120521192725504013_XXXX_XXX.h5</w:t>
      </w:r>
    </w:p>
    <w:p w:rsidR="00E42A22" w:rsidRPr="00E42A22" w:rsidRDefault="00E42A22" w:rsidP="007D3ACD">
      <w:pPr>
        <w:rPr>
          <w:rFonts w:ascii="Courier New" w:hAnsi="Courier New" w:cs="Courier New"/>
        </w:rPr>
      </w:pPr>
      <w:r w:rsidRPr="00E42A22">
        <w:rPr>
          <w:rFonts w:ascii="Courier New" w:hAnsi="Courier New" w:cs="Courier New"/>
        </w:rPr>
        <w:t>Produced   1 granules in SVM04_npp_d20120424_t0014475_e0016117_b02534_c20120521192725504013_XXXX_XXX.h5</w:t>
      </w:r>
    </w:p>
    <w:p w:rsidR="00C17331" w:rsidRPr="00C17331" w:rsidRDefault="00E42A22" w:rsidP="007D3ACD">
      <w:pPr>
        <w:rPr>
          <w:b/>
        </w:rPr>
      </w:pPr>
      <w:r w:rsidRPr="00E42A22">
        <w:rPr>
          <w:rFonts w:ascii="Courier New" w:hAnsi="Courier New" w:cs="Courier New"/>
        </w:rPr>
        <w:t>Produced   1 granules in SVM05_npp_d20120424_t0014475_e0016117_b0253</w:t>
      </w:r>
      <w:r w:rsidR="0059581E">
        <w:rPr>
          <w:rFonts w:ascii="Courier New" w:hAnsi="Courier New" w:cs="Courier New"/>
        </w:rPr>
        <w:t xml:space="preserve"> </w:t>
      </w:r>
      <w:r w:rsidRPr="00E42A22">
        <w:rPr>
          <w:rFonts w:ascii="Courier New" w:hAnsi="Courier New" w:cs="Courier New"/>
        </w:rPr>
        <w:t>4_c20120521192725504013_XXXX_XXX.h5</w:t>
      </w:r>
    </w:p>
    <w:p w:rsidR="00B80B99" w:rsidRDefault="00B80B99" w:rsidP="00B80B99"/>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7D3ACD">
      <w:pPr>
        <w:pStyle w:val="Heading2"/>
        <w:rPr>
          <w:rFonts w:cs="Arial"/>
          <w:color w:val="000000" w:themeColor="text1"/>
        </w:rPr>
      </w:pPr>
      <w:bookmarkStart w:id="29" w:name="_Toc326048097"/>
      <w:r w:rsidRPr="00013240">
        <w:rPr>
          <w:rFonts w:cs="Arial"/>
          <w:color w:val="000000" w:themeColor="text1"/>
        </w:rPr>
        <w:lastRenderedPageBreak/>
        <w:t>Extracting a product fr</w:t>
      </w:r>
      <w:bookmarkStart w:id="30" w:name="ExtractingProductFromPackagedFiles"/>
      <w:bookmarkEnd w:id="30"/>
      <w:r w:rsidRPr="00013240">
        <w:rPr>
          <w:rFonts w:cs="Arial"/>
          <w:color w:val="000000" w:themeColor="text1"/>
        </w:rPr>
        <w:t>om packaged files containing other products</w:t>
      </w:r>
      <w:bookmarkEnd w:id="29"/>
    </w:p>
    <w:p w:rsidR="001643FB" w:rsidRDefault="001643FB" w:rsidP="007D3ACD">
      <w:r>
        <w:t xml:space="preserve">Command:  </w:t>
      </w:r>
    </w:p>
    <w:p w:rsidR="001643FB" w:rsidRDefault="001643FB" w:rsidP="007D3ACD">
      <w:pPr>
        <w:ind w:firstLine="720"/>
        <w:rPr>
          <w:sz w:val="18"/>
          <w:szCs w:val="18"/>
        </w:rPr>
      </w:pPr>
    </w:p>
    <w:p w:rsidR="001643FB" w:rsidRPr="00323F23" w:rsidRDefault="00C8625B" w:rsidP="007D3ACD">
      <w:pPr>
        <w:rPr>
          <w:rFonts w:ascii="Courier New" w:hAnsi="Courier New" w:cs="Courier New"/>
        </w:rPr>
      </w:pPr>
      <w:r>
        <w:rPr>
          <w:rFonts w:ascii="Courier New" w:hAnsi="Courier New" w:cs="Courier New"/>
        </w:rPr>
        <w:t xml:space="preserve">nagg </w:t>
      </w:r>
      <w:r w:rsidR="0059581E">
        <w:rPr>
          <w:rFonts w:ascii="Courier New" w:hAnsi="Courier New" w:cs="Courier New"/>
        </w:rPr>
        <w:t xml:space="preserve">–n 4 </w:t>
      </w:r>
      <w:r w:rsidR="003E39C1">
        <w:rPr>
          <w:rFonts w:ascii="Courier New" w:hAnsi="Courier New" w:cs="Courier New"/>
        </w:rPr>
        <w:t>–t SVM04</w:t>
      </w:r>
      <w:r>
        <w:rPr>
          <w:rFonts w:ascii="Courier New" w:hAnsi="Courier New" w:cs="Courier New"/>
        </w:rPr>
        <w:t xml:space="preserve"> </w:t>
      </w:r>
      <w:r w:rsidR="001643FB" w:rsidRPr="00E42A22">
        <w:rPr>
          <w:rFonts w:ascii="Courier New" w:hAnsi="Courier New" w:cs="Courier New"/>
        </w:rPr>
        <w:t>-g no test/testfiles/SVM03-SVM04-SVM05_npp_d20120424_t0010313_e0016117_b02534_c20120521190943233596_unkn_xxx.h5</w:t>
      </w:r>
    </w:p>
    <w:p w:rsidR="001643FB" w:rsidRDefault="001643FB"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1643FB" w:rsidTr="004F70C4">
        <w:tc>
          <w:tcPr>
            <w:tcW w:w="2088" w:type="dxa"/>
          </w:tcPr>
          <w:p w:rsidR="001643FB" w:rsidRDefault="001643FB" w:rsidP="007D3ACD">
            <w:r>
              <w:t>Example 3.</w:t>
            </w:r>
            <w:r w:rsidR="00C8625B">
              <w:t>6</w:t>
            </w:r>
          </w:p>
        </w:tc>
        <w:tc>
          <w:tcPr>
            <w:tcW w:w="1080" w:type="dxa"/>
          </w:tcPr>
          <w:p w:rsidR="001643FB" w:rsidRDefault="001643FB" w:rsidP="007D3ACD">
            <w:r>
              <w:t>Total granules</w:t>
            </w:r>
          </w:p>
        </w:tc>
        <w:tc>
          <w:tcPr>
            <w:tcW w:w="1980" w:type="dxa"/>
          </w:tcPr>
          <w:p w:rsidR="001643FB" w:rsidRDefault="001643FB" w:rsidP="007D3ACD">
            <w:r>
              <w:t>Granules per aggregation for each product</w:t>
            </w:r>
          </w:p>
        </w:tc>
        <w:tc>
          <w:tcPr>
            <w:tcW w:w="2250" w:type="dxa"/>
          </w:tcPr>
          <w:p w:rsidR="001643FB" w:rsidRDefault="001643FB" w:rsidP="007D3ACD">
            <w:r>
              <w:t xml:space="preserve">Files </w:t>
            </w:r>
          </w:p>
        </w:tc>
        <w:tc>
          <w:tcPr>
            <w:tcW w:w="2178" w:type="dxa"/>
          </w:tcPr>
          <w:p w:rsidR="001643FB" w:rsidRDefault="001643FB" w:rsidP="007D3ACD">
            <w:proofErr w:type="spellStart"/>
            <w:r>
              <w:t>Hyperslabs</w:t>
            </w:r>
            <w:proofErr w:type="spellEnd"/>
            <w:r>
              <w:t xml:space="preserve"> in each raw data dataset for </w:t>
            </w:r>
            <w:r w:rsidR="00394CD7">
              <w:t xml:space="preserve">a </w:t>
            </w:r>
            <w:r>
              <w:t>full aggregation</w:t>
            </w:r>
          </w:p>
        </w:tc>
      </w:tr>
      <w:tr w:rsidR="001643FB" w:rsidTr="004F70C4">
        <w:tc>
          <w:tcPr>
            <w:tcW w:w="2088" w:type="dxa"/>
          </w:tcPr>
          <w:p w:rsidR="001643FB" w:rsidRDefault="001643FB" w:rsidP="007D3ACD">
            <w:r>
              <w:t>Input aggregations</w:t>
            </w:r>
          </w:p>
        </w:tc>
        <w:tc>
          <w:tcPr>
            <w:tcW w:w="1080" w:type="dxa"/>
          </w:tcPr>
          <w:p w:rsidR="001643FB" w:rsidRDefault="001643FB" w:rsidP="007D3ACD">
            <w:r>
              <w:t>12</w:t>
            </w:r>
          </w:p>
        </w:tc>
        <w:tc>
          <w:tcPr>
            <w:tcW w:w="1980" w:type="dxa"/>
          </w:tcPr>
          <w:p w:rsidR="001643FB" w:rsidRDefault="001643FB" w:rsidP="007D3ACD">
            <w:r>
              <w:t>4</w:t>
            </w:r>
          </w:p>
        </w:tc>
        <w:tc>
          <w:tcPr>
            <w:tcW w:w="2250" w:type="dxa"/>
          </w:tcPr>
          <w:p w:rsidR="001643FB" w:rsidRDefault="001643FB" w:rsidP="007D3ACD">
            <w:r>
              <w:t>1</w:t>
            </w:r>
          </w:p>
        </w:tc>
        <w:tc>
          <w:tcPr>
            <w:tcW w:w="2178" w:type="dxa"/>
          </w:tcPr>
          <w:p w:rsidR="001643FB" w:rsidRDefault="00C8625B" w:rsidP="007D3ACD">
            <w:r>
              <w:t>4</w:t>
            </w:r>
          </w:p>
        </w:tc>
      </w:tr>
      <w:tr w:rsidR="001643FB" w:rsidTr="004F70C4">
        <w:tc>
          <w:tcPr>
            <w:tcW w:w="2088" w:type="dxa"/>
          </w:tcPr>
          <w:p w:rsidR="001643FB" w:rsidRDefault="001643FB" w:rsidP="007D3ACD">
            <w:r>
              <w:t>Output aggregations</w:t>
            </w:r>
          </w:p>
        </w:tc>
        <w:tc>
          <w:tcPr>
            <w:tcW w:w="1080" w:type="dxa"/>
          </w:tcPr>
          <w:p w:rsidR="001643FB" w:rsidRDefault="00C8625B" w:rsidP="007D3ACD">
            <w:r>
              <w:t>4</w:t>
            </w:r>
          </w:p>
        </w:tc>
        <w:tc>
          <w:tcPr>
            <w:tcW w:w="1980" w:type="dxa"/>
          </w:tcPr>
          <w:p w:rsidR="001643FB" w:rsidRDefault="00C8625B" w:rsidP="007D3ACD">
            <w:r>
              <w:t>4</w:t>
            </w:r>
          </w:p>
        </w:tc>
        <w:tc>
          <w:tcPr>
            <w:tcW w:w="2250" w:type="dxa"/>
          </w:tcPr>
          <w:p w:rsidR="001643FB" w:rsidRDefault="001643FB" w:rsidP="007D3ACD">
            <w:r>
              <w:t>1</w:t>
            </w:r>
          </w:p>
        </w:tc>
        <w:tc>
          <w:tcPr>
            <w:tcW w:w="2178" w:type="dxa"/>
          </w:tcPr>
          <w:p w:rsidR="001643FB" w:rsidRDefault="00C8625B" w:rsidP="007D3ACD">
            <w:r>
              <w:t>4</w:t>
            </w:r>
          </w:p>
        </w:tc>
      </w:tr>
    </w:tbl>
    <w:p w:rsidR="001643FB" w:rsidRDefault="001643FB" w:rsidP="007D3ACD"/>
    <w:p w:rsidR="001643FB" w:rsidRDefault="001643FB" w:rsidP="007D3ACD">
      <w:r>
        <w:t>Command effects:</w:t>
      </w:r>
    </w:p>
    <w:p w:rsidR="001643FB" w:rsidRDefault="00C8625B" w:rsidP="007D3ACD">
      <w:pPr>
        <w:pStyle w:val="ListParagraph"/>
        <w:numPr>
          <w:ilvl w:val="0"/>
          <w:numId w:val="7"/>
        </w:numPr>
      </w:pPr>
      <w:r>
        <w:t>The nagg command with -n 4 produces</w:t>
      </w:r>
      <w:r w:rsidR="001643FB">
        <w:t xml:space="preserve"> </w:t>
      </w:r>
      <w:r>
        <w:t>aggregations of 4</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t>-</w:t>
      </w:r>
      <w:r w:rsidRPr="005D6557">
        <w:rPr>
          <w:rFonts w:cstheme="minorHAnsi"/>
        </w:rPr>
        <w:t>t SVM04</w:t>
      </w:r>
      <w:r w:rsidR="00C8625B">
        <w:rPr>
          <w:rFonts w:cstheme="minorHAnsi"/>
        </w:rPr>
        <w:t xml:space="preserve"> </w:t>
      </w:r>
      <w:r>
        <w:rPr>
          <w:rFonts w:cstheme="minorHAnsi"/>
        </w:rPr>
        <w:t xml:space="preserve"> indicates to nagg that</w:t>
      </w:r>
      <w:r w:rsidR="00C8625B">
        <w:rPr>
          <w:rFonts w:cstheme="minorHAnsi"/>
        </w:rPr>
        <w:t xml:space="preserve"> only</w:t>
      </w:r>
      <w:r>
        <w:rPr>
          <w:rFonts w:cstheme="minorHAnsi"/>
        </w:rPr>
        <w:t xml:space="preserve"> </w:t>
      </w:r>
      <w:r w:rsidR="00C8625B">
        <w:rPr>
          <w:rFonts w:cstheme="minorHAnsi"/>
        </w:rPr>
        <w:t xml:space="preserve">granules product SVM04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The “-g no” option tells nagg to ignore the corresponding geolocation granules, neither trying to find them for input nor to produce geolocation information in output files.  This was done for this example because the GMODO geolocation files for VIIRS products are rather large for distributing with the source code. The “-g no” option may also be useful for using nagg with product files when the GEO files are unavailable.</w:t>
      </w:r>
    </w:p>
    <w:p w:rsidR="001643FB" w:rsidRPr="005D6557" w:rsidRDefault="001643FB" w:rsidP="007D3ACD">
      <w:pPr>
        <w:pStyle w:val="ListParagraph"/>
        <w:numPr>
          <w:ilvl w:val="0"/>
          <w:numId w:val="7"/>
        </w:numPr>
        <w:rPr>
          <w:rFonts w:cstheme="minorHAnsi"/>
        </w:rPr>
      </w:pPr>
      <w:r>
        <w:rPr>
          <w:rFonts w:cstheme="minorHAnsi"/>
        </w:rPr>
        <w:t xml:space="preserve">Output:  </w:t>
      </w:r>
      <w:r w:rsidR="00C8625B">
        <w:rPr>
          <w:rFonts w:cstheme="minorHAnsi"/>
        </w:rPr>
        <w:t>1</w:t>
      </w:r>
      <w:r>
        <w:rPr>
          <w:rFonts w:cstheme="minorHAnsi"/>
        </w:rPr>
        <w:t xml:space="preserve"> file</w:t>
      </w:r>
      <w:r w:rsidR="00C8625B">
        <w:rPr>
          <w:rFonts w:cstheme="minorHAnsi"/>
        </w:rPr>
        <w:t xml:space="preserve"> with 4 granule</w:t>
      </w:r>
      <w:r>
        <w:rPr>
          <w:rFonts w:cstheme="minorHAnsi"/>
        </w:rPr>
        <w:t>s</w:t>
      </w:r>
      <w:r w:rsidR="00C8625B">
        <w:rPr>
          <w:rFonts w:cstheme="minorHAnsi"/>
        </w:rPr>
        <w:t xml:space="preserve"> of the SVM04 product only</w:t>
      </w:r>
      <w:r>
        <w:rPr>
          <w:rFonts w:cstheme="minorHAnsi"/>
        </w:rPr>
        <w:t>.</w:t>
      </w:r>
    </w:p>
    <w:p w:rsidR="001643FB" w:rsidRDefault="001643FB" w:rsidP="007D3ACD"/>
    <w:p w:rsidR="001643FB" w:rsidRDefault="001643FB" w:rsidP="007D3ACD">
      <w:r>
        <w:t>Notes:</w:t>
      </w:r>
    </w:p>
    <w:p w:rsidR="00916773" w:rsidRDefault="00C8625B" w:rsidP="007D3ACD">
      <w:r>
        <w:t xml:space="preserve">This example uses the same input file as example </w:t>
      </w:r>
      <w:r w:rsidR="00AC69C8">
        <w:t>3.7</w:t>
      </w:r>
      <w:r w:rsidR="00916773">
        <w:t>, but only one of the products is listed for the –t option.  The aggregation size (4) is the same as in the input file, so nagg in effect copies the listed product only into the output file.</w:t>
      </w:r>
    </w:p>
    <w:p w:rsidR="00C8625B" w:rsidRDefault="00916773" w:rsidP="007D3ACD">
      <w:r>
        <w:t xml:space="preserve"> </w:t>
      </w:r>
    </w:p>
    <w:p w:rsidR="001643FB" w:rsidRDefault="00916773" w:rsidP="007D3ACD">
      <w:r>
        <w:t xml:space="preserve">For this example the granules per aggregation of each product, and consequently the number of </w:t>
      </w:r>
      <w:proofErr w:type="spellStart"/>
      <w:r>
        <w:t>h</w:t>
      </w:r>
      <w:r w:rsidR="0059581E">
        <w:t>y</w:t>
      </w:r>
      <w:r>
        <w:t>perslabs</w:t>
      </w:r>
      <w:proofErr w:type="spellEnd"/>
      <w:r>
        <w:t xml:space="preserve"> in each dataset are the same in the output file as in the input file</w:t>
      </w:r>
      <w:r w:rsidR="001643FB">
        <w:t>.</w:t>
      </w:r>
      <w:r>
        <w:t xml:space="preserve">  This time the total number of granules in the output file is smaller than the original because only one of three products is </w:t>
      </w:r>
      <w:r w:rsidR="0059581E">
        <w:t>select</w:t>
      </w:r>
      <w:r>
        <w:t xml:space="preserve">ed for aggregation in the output file. </w:t>
      </w:r>
    </w:p>
    <w:p w:rsidR="001643FB" w:rsidRDefault="001643FB" w:rsidP="007D3ACD">
      <w:r>
        <w:t xml:space="preserve">  </w:t>
      </w:r>
    </w:p>
    <w:p w:rsidR="001643FB" w:rsidRDefault="001643FB" w:rsidP="007D3ACD">
      <w:r>
        <w:t>Input file:</w:t>
      </w:r>
    </w:p>
    <w:p w:rsidR="001643FB" w:rsidRDefault="001643FB" w:rsidP="007D3ACD"/>
    <w:p w:rsidR="001643FB" w:rsidRDefault="001643FB" w:rsidP="007D3ACD">
      <w:r w:rsidRPr="00E42A22">
        <w:t>test/testfiles/SVM03-SVM04-SVM05_npp_d20120424_t0010313_e0016117_b02534_c20120521190943233596_unkn_xxx.h5</w:t>
      </w:r>
    </w:p>
    <w:p w:rsidR="001643FB" w:rsidRDefault="001643FB" w:rsidP="007D3ACD"/>
    <w:p w:rsidR="001643FB" w:rsidRDefault="001643FB" w:rsidP="007D3ACD">
      <w:r>
        <w:t>Command runtime output:</w:t>
      </w:r>
    </w:p>
    <w:p w:rsidR="001643FB" w:rsidRDefault="001643FB" w:rsidP="007D3ACD"/>
    <w:p w:rsidR="001643FB" w:rsidRPr="001643FB" w:rsidRDefault="001643FB" w:rsidP="007D3ACD">
      <w:pPr>
        <w:rPr>
          <w:rFonts w:ascii="Courier New" w:hAnsi="Courier New" w:cs="Courier New"/>
        </w:rPr>
      </w:pPr>
      <w:r w:rsidRPr="001643FB">
        <w:rPr>
          <w:rFonts w:ascii="Courier New" w:hAnsi="Courier New" w:cs="Courier New"/>
        </w:rPr>
        <w:t>Produced   4 granules in SVM04_npp_d20120424_t0010313_e0016117_b02534_c20120521202951397965_XXXX_XXX.h5</w:t>
      </w:r>
    </w:p>
    <w:p w:rsidR="00B80B99" w:rsidRDefault="00B80B99" w:rsidP="00B80B99"/>
    <w:p w:rsidR="00B80B99" w:rsidRDefault="00B80B99">
      <w:pPr>
        <w:spacing w:after="200" w:line="276" w:lineRule="auto"/>
      </w:pPr>
      <w:r>
        <w:br w:type="page"/>
      </w:r>
    </w:p>
    <w:p w:rsidR="00DC73EC" w:rsidRDefault="00DC73EC" w:rsidP="007D3ACD">
      <w:pPr>
        <w:pStyle w:val="Heading2"/>
        <w:rPr>
          <w:rFonts w:cs="Arial"/>
          <w:color w:val="000000" w:themeColor="text1"/>
        </w:rPr>
      </w:pPr>
      <w:bookmarkStart w:id="31" w:name="_Toc326048098"/>
      <w:r w:rsidRPr="00DC73EC">
        <w:rPr>
          <w:rFonts w:cs="Arial"/>
          <w:color w:val="000000" w:themeColor="text1"/>
        </w:rPr>
        <w:lastRenderedPageBreak/>
        <w:t>Aggregating or de-aggreg</w:t>
      </w:r>
      <w:bookmarkStart w:id="32" w:name="AggregatingDeaggregatingGeoFiles"/>
      <w:bookmarkEnd w:id="32"/>
      <w:r w:rsidRPr="00DC73EC">
        <w:rPr>
          <w:rFonts w:cs="Arial"/>
          <w:color w:val="000000" w:themeColor="text1"/>
        </w:rPr>
        <w:t>ating GEO files</w:t>
      </w:r>
      <w:bookmarkEnd w:id="31"/>
    </w:p>
    <w:p w:rsidR="00D61DB1" w:rsidRDefault="00D61DB1" w:rsidP="007D3ACD">
      <w:r>
        <w:t xml:space="preserve">Command:  </w:t>
      </w:r>
    </w:p>
    <w:p w:rsidR="00D61DB1" w:rsidRDefault="00D61DB1" w:rsidP="007D3ACD">
      <w:pPr>
        <w:ind w:firstLine="720"/>
        <w:rPr>
          <w:sz w:val="18"/>
          <w:szCs w:val="18"/>
        </w:rPr>
      </w:pPr>
    </w:p>
    <w:p w:rsidR="00D61DB1" w:rsidRDefault="00D61DB1" w:rsidP="007D3ACD">
      <w:pPr>
        <w:rPr>
          <w:rFonts w:ascii="Courier New" w:hAnsi="Courier New" w:cs="Courier New"/>
        </w:rPr>
      </w:pPr>
      <w:r>
        <w:rPr>
          <w:rFonts w:ascii="Courier New" w:hAnsi="Courier New" w:cs="Courier New"/>
        </w:rPr>
        <w:t xml:space="preserve">nagg </w:t>
      </w:r>
      <w:r w:rsidR="001D39A2">
        <w:rPr>
          <w:rFonts w:ascii="Courier New" w:hAnsi="Courier New" w:cs="Courier New"/>
        </w:rPr>
        <w:t xml:space="preserve">–n32 </w:t>
      </w:r>
      <w:r>
        <w:rPr>
          <w:rFonts w:ascii="Courier New" w:hAnsi="Courier New" w:cs="Courier New"/>
        </w:rPr>
        <w:t xml:space="preserve">-g </w:t>
      </w:r>
      <w:r w:rsidR="001D39A2">
        <w:rPr>
          <w:rFonts w:ascii="Courier New" w:hAnsi="Courier New" w:cs="Courier New"/>
        </w:rPr>
        <w:t>GCRIO</w:t>
      </w:r>
      <w:r w:rsidRPr="00E42A22">
        <w:rPr>
          <w:rFonts w:ascii="Courier New" w:hAnsi="Courier New" w:cs="Courier New"/>
        </w:rPr>
        <w:t xml:space="preserve"> </w:t>
      </w:r>
      <w:r w:rsidR="004F70C4" w:rsidRPr="004F70C4">
        <w:rPr>
          <w:rFonts w:ascii="Courier New" w:hAnsi="Courier New" w:cs="Courier New"/>
        </w:rPr>
        <w:t>../test/testfiles/GCRIO_npp_d20030125</w:t>
      </w:r>
      <w:r w:rsidR="004F70C4">
        <w:rPr>
          <w:rFonts w:ascii="Courier New" w:hAnsi="Courier New" w:cs="Courier New"/>
        </w:rPr>
        <w:t>*.h5</w:t>
      </w:r>
    </w:p>
    <w:p w:rsidR="004F70C4" w:rsidRDefault="004F70C4" w:rsidP="007D3ACD">
      <w:pPr>
        <w:rPr>
          <w:rFonts w:ascii="Courier New" w:hAnsi="Courier New" w:cs="Courier New"/>
        </w:rPr>
      </w:pPr>
    </w:p>
    <w:tbl>
      <w:tblPr>
        <w:tblStyle w:val="TableGrid"/>
        <w:tblW w:w="0" w:type="auto"/>
        <w:tblLook w:val="04A0" w:firstRow="1" w:lastRow="0" w:firstColumn="1" w:lastColumn="0" w:noHBand="0" w:noVBand="1"/>
      </w:tblPr>
      <w:tblGrid>
        <w:gridCol w:w="2088"/>
        <w:gridCol w:w="1080"/>
        <w:gridCol w:w="1980"/>
        <w:gridCol w:w="2250"/>
        <w:gridCol w:w="2178"/>
      </w:tblGrid>
      <w:tr w:rsidR="00D61DB1" w:rsidTr="004F70C4">
        <w:tc>
          <w:tcPr>
            <w:tcW w:w="2088" w:type="dxa"/>
          </w:tcPr>
          <w:p w:rsidR="00D61DB1" w:rsidRDefault="00D61DB1" w:rsidP="007D3ACD">
            <w:r>
              <w:t>Example 3.7</w:t>
            </w:r>
          </w:p>
        </w:tc>
        <w:tc>
          <w:tcPr>
            <w:tcW w:w="1080" w:type="dxa"/>
          </w:tcPr>
          <w:p w:rsidR="00D61DB1" w:rsidRDefault="00D61DB1" w:rsidP="007D3ACD">
            <w:r>
              <w:t>Total granules</w:t>
            </w:r>
          </w:p>
        </w:tc>
        <w:tc>
          <w:tcPr>
            <w:tcW w:w="1980" w:type="dxa"/>
          </w:tcPr>
          <w:p w:rsidR="00D61DB1" w:rsidRDefault="00D61DB1" w:rsidP="007D3ACD">
            <w:r>
              <w:t>Granules per aggregation for each product</w:t>
            </w:r>
          </w:p>
        </w:tc>
        <w:tc>
          <w:tcPr>
            <w:tcW w:w="2250" w:type="dxa"/>
          </w:tcPr>
          <w:p w:rsidR="00D61DB1" w:rsidRDefault="00D61DB1" w:rsidP="007D3ACD">
            <w:r>
              <w:t>Files (containing full and partial aggregations)</w:t>
            </w:r>
          </w:p>
        </w:tc>
        <w:tc>
          <w:tcPr>
            <w:tcW w:w="2178" w:type="dxa"/>
          </w:tcPr>
          <w:p w:rsidR="00D61DB1" w:rsidRDefault="00D61DB1" w:rsidP="007D3ACD">
            <w:proofErr w:type="spellStart"/>
            <w:r>
              <w:t>Hyperslabs</w:t>
            </w:r>
            <w:proofErr w:type="spellEnd"/>
            <w:r>
              <w:t xml:space="preserve"> in each raw data dataset for </w:t>
            </w:r>
            <w:r w:rsidR="00394CD7">
              <w:t xml:space="preserve">a </w:t>
            </w:r>
            <w:r>
              <w:t>full aggregation</w:t>
            </w:r>
          </w:p>
        </w:tc>
      </w:tr>
      <w:tr w:rsidR="00D61DB1" w:rsidTr="004F70C4">
        <w:tc>
          <w:tcPr>
            <w:tcW w:w="2088" w:type="dxa"/>
          </w:tcPr>
          <w:p w:rsidR="00D61DB1" w:rsidRDefault="00D61DB1" w:rsidP="007D3ACD">
            <w:r>
              <w:t>Input aggregations</w:t>
            </w:r>
          </w:p>
        </w:tc>
        <w:tc>
          <w:tcPr>
            <w:tcW w:w="1080" w:type="dxa"/>
          </w:tcPr>
          <w:p w:rsidR="00D61DB1" w:rsidRDefault="001D39A2" w:rsidP="007D3ACD">
            <w:r>
              <w:t>79</w:t>
            </w:r>
          </w:p>
        </w:tc>
        <w:tc>
          <w:tcPr>
            <w:tcW w:w="1980" w:type="dxa"/>
          </w:tcPr>
          <w:p w:rsidR="00D61DB1" w:rsidRDefault="001D39A2" w:rsidP="007D3ACD">
            <w:r>
              <w:t>16</w:t>
            </w:r>
          </w:p>
        </w:tc>
        <w:tc>
          <w:tcPr>
            <w:tcW w:w="2250" w:type="dxa"/>
          </w:tcPr>
          <w:p w:rsidR="00D61DB1" w:rsidRDefault="001D39A2" w:rsidP="007D3ACD">
            <w:r>
              <w:t>5</w:t>
            </w:r>
            <w:r w:rsidR="00394CD7">
              <w:t xml:space="preserve"> (4 full 1 partial)</w:t>
            </w:r>
          </w:p>
        </w:tc>
        <w:tc>
          <w:tcPr>
            <w:tcW w:w="2178" w:type="dxa"/>
          </w:tcPr>
          <w:p w:rsidR="00D61DB1" w:rsidRDefault="001D39A2" w:rsidP="007D3ACD">
            <w:r>
              <w:t>16</w:t>
            </w:r>
          </w:p>
        </w:tc>
      </w:tr>
      <w:tr w:rsidR="00D61DB1" w:rsidTr="004F70C4">
        <w:tc>
          <w:tcPr>
            <w:tcW w:w="2088" w:type="dxa"/>
          </w:tcPr>
          <w:p w:rsidR="00D61DB1" w:rsidRDefault="00D61DB1" w:rsidP="007D3ACD">
            <w:r>
              <w:t>Output aggregations</w:t>
            </w:r>
          </w:p>
        </w:tc>
        <w:tc>
          <w:tcPr>
            <w:tcW w:w="1080" w:type="dxa"/>
          </w:tcPr>
          <w:p w:rsidR="00D61DB1" w:rsidRDefault="001D39A2" w:rsidP="007D3ACD">
            <w:r>
              <w:t>64</w:t>
            </w:r>
          </w:p>
        </w:tc>
        <w:tc>
          <w:tcPr>
            <w:tcW w:w="1980" w:type="dxa"/>
          </w:tcPr>
          <w:p w:rsidR="00D61DB1" w:rsidRDefault="001D39A2" w:rsidP="007D3ACD">
            <w:r>
              <w:t>32</w:t>
            </w:r>
          </w:p>
        </w:tc>
        <w:tc>
          <w:tcPr>
            <w:tcW w:w="2250" w:type="dxa"/>
          </w:tcPr>
          <w:p w:rsidR="00D61DB1" w:rsidRDefault="00394CD7" w:rsidP="007D3ACD">
            <w:r>
              <w:t>3 (</w:t>
            </w:r>
            <w:r w:rsidR="001D39A2">
              <w:t>1 full</w:t>
            </w:r>
            <w:r w:rsidR="0059581E">
              <w:t>,</w:t>
            </w:r>
            <w:r w:rsidR="001D39A2">
              <w:t xml:space="preserve"> 2 partial</w:t>
            </w:r>
            <w:r>
              <w:t>)</w:t>
            </w:r>
          </w:p>
        </w:tc>
        <w:tc>
          <w:tcPr>
            <w:tcW w:w="2178" w:type="dxa"/>
          </w:tcPr>
          <w:p w:rsidR="00D61DB1" w:rsidRDefault="001D39A2" w:rsidP="007D3ACD">
            <w:r>
              <w:t>32</w:t>
            </w:r>
          </w:p>
        </w:tc>
      </w:tr>
    </w:tbl>
    <w:p w:rsidR="00D61DB1" w:rsidRPr="00323F23" w:rsidRDefault="00D61DB1" w:rsidP="007D3ACD">
      <w:pPr>
        <w:rPr>
          <w:rFonts w:ascii="Courier New" w:hAnsi="Courier New" w:cs="Courier New"/>
        </w:rPr>
      </w:pPr>
    </w:p>
    <w:p w:rsidR="00D61DB1" w:rsidRDefault="00D61DB1" w:rsidP="007D3ACD"/>
    <w:p w:rsidR="00D61DB1" w:rsidRDefault="00D61DB1" w:rsidP="007D3ACD">
      <w:r>
        <w:t>Command effects:</w:t>
      </w:r>
    </w:p>
    <w:p w:rsidR="00D61DB1" w:rsidRDefault="00E824C9" w:rsidP="007D3ACD">
      <w:pPr>
        <w:pStyle w:val="ListParagraph"/>
        <w:numPr>
          <w:ilvl w:val="0"/>
          <w:numId w:val="7"/>
        </w:numPr>
      </w:pPr>
      <w:r>
        <w:t>The nagg command with -n 32 produces aggregations of 32</w:t>
      </w:r>
      <w:r w:rsidR="00D61DB1">
        <w:t xml:space="preserve"> granules each.</w:t>
      </w:r>
    </w:p>
    <w:p w:rsidR="00E824C9" w:rsidRPr="003D4A2E" w:rsidRDefault="00E824C9" w:rsidP="007D3ACD">
      <w:pPr>
        <w:pStyle w:val="ListParagraph"/>
        <w:numPr>
          <w:ilvl w:val="0"/>
          <w:numId w:val="7"/>
        </w:numPr>
        <w:rPr>
          <w:rFonts w:cstheme="minorHAnsi"/>
        </w:rPr>
      </w:pPr>
      <w:r>
        <w:rPr>
          <w:rFonts w:cstheme="minorHAnsi"/>
        </w:rPr>
        <w:t xml:space="preserve">The -g &lt;GEO product&gt; option is for aggregating/deaggregating granules of a GEO product </w:t>
      </w:r>
      <w:r w:rsidR="003D4A2E">
        <w:rPr>
          <w:rFonts w:cstheme="minorHAnsi"/>
        </w:rPr>
        <w:t xml:space="preserve">directly, without any corresponding sensor date product granules.  </w:t>
      </w:r>
      <w:r w:rsidRPr="003D4A2E">
        <w:rPr>
          <w:rFonts w:cstheme="minorHAnsi"/>
        </w:rPr>
        <w:t>-t is not</w:t>
      </w:r>
      <w:r w:rsidR="008904A6">
        <w:rPr>
          <w:rFonts w:cstheme="minorHAnsi"/>
        </w:rPr>
        <w:t xml:space="preserve"> used with –g</w:t>
      </w:r>
    </w:p>
    <w:p w:rsidR="00C86237" w:rsidRDefault="008904A6" w:rsidP="007D3ACD">
      <w:pPr>
        <w:ind w:left="360"/>
        <w:rPr>
          <w:rFonts w:cstheme="minorHAnsi"/>
        </w:rPr>
      </w:pPr>
      <w:r>
        <w:rPr>
          <w:rFonts w:cstheme="minorHAnsi"/>
        </w:rPr>
        <w:t xml:space="preserve">&lt;GEO product&gt; </w:t>
      </w:r>
    </w:p>
    <w:p w:rsidR="00D61DB1" w:rsidRPr="005D6557" w:rsidRDefault="00C86237" w:rsidP="007D3ACD">
      <w:pPr>
        <w:pStyle w:val="ListParagraph"/>
        <w:numPr>
          <w:ilvl w:val="0"/>
          <w:numId w:val="7"/>
        </w:numPr>
        <w:rPr>
          <w:rFonts w:cstheme="minorHAnsi"/>
        </w:rPr>
      </w:pPr>
      <w:r>
        <w:rPr>
          <w:rFonts w:cstheme="minorHAnsi"/>
        </w:rPr>
        <w:t>Output:  3</w:t>
      </w:r>
      <w:r w:rsidR="00D61DB1">
        <w:rPr>
          <w:rFonts w:cstheme="minorHAnsi"/>
        </w:rPr>
        <w:t xml:space="preserve"> file</w:t>
      </w:r>
      <w:r>
        <w:rPr>
          <w:rFonts w:cstheme="minorHAnsi"/>
        </w:rPr>
        <w:t>s with 16 or 32</w:t>
      </w:r>
      <w:r w:rsidR="00D61DB1">
        <w:rPr>
          <w:rFonts w:cstheme="minorHAnsi"/>
        </w:rPr>
        <w:t xml:space="preserve"> granules of the </w:t>
      </w:r>
      <w:r>
        <w:rPr>
          <w:rFonts w:cstheme="minorHAnsi"/>
        </w:rPr>
        <w:t>GCRIO</w:t>
      </w:r>
      <w:r w:rsidR="00D61DB1">
        <w:rPr>
          <w:rFonts w:cstheme="minorHAnsi"/>
        </w:rPr>
        <w:t xml:space="preserve"> product only.</w:t>
      </w:r>
    </w:p>
    <w:p w:rsidR="00D61DB1" w:rsidRDefault="00D61DB1" w:rsidP="007D3ACD"/>
    <w:p w:rsidR="00D61DB1" w:rsidRDefault="00D61DB1" w:rsidP="007D3ACD">
      <w:r>
        <w:t>Notes:</w:t>
      </w:r>
    </w:p>
    <w:p w:rsidR="004F70C4" w:rsidRDefault="004F70C4" w:rsidP="007D3ACD"/>
    <w:p w:rsidR="00C86237" w:rsidRDefault="00D61DB1" w:rsidP="007D3ACD">
      <w:r>
        <w:t xml:space="preserve">This </w:t>
      </w:r>
      <w:r w:rsidR="00C86237">
        <w:t xml:space="preserve">option is provided for processing aggregations of only GEO granules.  </w:t>
      </w:r>
      <w:r w:rsidR="0059581E">
        <w:t xml:space="preserve"> </w:t>
      </w:r>
    </w:p>
    <w:p w:rsidR="0059581E" w:rsidRDefault="0059581E" w:rsidP="007D3ACD"/>
    <w:p w:rsidR="0059581E" w:rsidRDefault="00394CD7" w:rsidP="007D3ACD">
      <w:r>
        <w:t xml:space="preserve">In this example the total number of granules in the output files is smaller than the total number of granule in the input files.  The second input file with the name ending in anyt_ing.h5 contains duplicates of granules in the first and third input files.  nagg selects only one of the duplicates for the output aggregation, eliminating the 15 duplicates. </w:t>
      </w:r>
    </w:p>
    <w:p w:rsidR="00D61DB1" w:rsidRDefault="00D61DB1" w:rsidP="007D3ACD"/>
    <w:p w:rsidR="00D61DB1" w:rsidRDefault="00D61DB1" w:rsidP="007D3ACD">
      <w:r>
        <w:t>Input file</w:t>
      </w:r>
      <w:r w:rsidR="004F70C4">
        <w:t>s</w:t>
      </w:r>
      <w:r>
        <w:t>:</w:t>
      </w:r>
    </w:p>
    <w:p w:rsidR="004F70C4" w:rsidRDefault="004F70C4" w:rsidP="007D3ACD">
      <w:r>
        <w:t>test/testfiles/GCRIO_npp_d20030125_t0702533_e0711257_b00014_c20111025170507184515_unkn_ada.h5</w:t>
      </w:r>
    </w:p>
    <w:p w:rsidR="004F70C4" w:rsidRDefault="004F70C4" w:rsidP="007D3ACD">
      <w:r>
        <w:t>test/testfiles/GCRIO_npp_d20030125_t0705359_e0713337_b00014_c98765432109876543210_anyt_ing.h5</w:t>
      </w:r>
    </w:p>
    <w:p w:rsidR="004F70C4" w:rsidRDefault="004F70C4" w:rsidP="007D3ACD">
      <w:r>
        <w:t>test/testfiles/GCRIO_npp_d20030125_t0711279_e0719577_b00014_c20111025170507194756_unkn_ada.h5</w:t>
      </w:r>
    </w:p>
    <w:p w:rsidR="004F70C4" w:rsidRDefault="004F70C4" w:rsidP="007D3ACD">
      <w:r>
        <w:t>test/testfiles/GCRIO_npp_d20030125_t0719599_e0728297_b00014_c20111025170507197657_unkn_ada.h5</w:t>
      </w:r>
    </w:p>
    <w:p w:rsidR="00D61DB1" w:rsidRDefault="004F70C4" w:rsidP="007D3ACD">
      <w:r>
        <w:t>test/testfiles/GCRIO_npp_d20030125_t0728319_e0737011_b00014_c20111025170507201941_unkn_ada.h5</w:t>
      </w:r>
    </w:p>
    <w:p w:rsidR="004F70C4" w:rsidRDefault="004F70C4" w:rsidP="007D3ACD"/>
    <w:p w:rsidR="00D61DB1" w:rsidRDefault="00D61DB1" w:rsidP="007D3ACD">
      <w:r>
        <w:t>Command runtime output:</w:t>
      </w:r>
    </w:p>
    <w:p w:rsidR="00D61DB1" w:rsidRDefault="00D61DB1" w:rsidP="007D3ACD"/>
    <w:p w:rsidR="004F70C4" w:rsidRPr="00D808A9" w:rsidRDefault="004F70C4" w:rsidP="007D3ACD">
      <w:pPr>
        <w:rPr>
          <w:rFonts w:ascii="Courier New" w:hAnsi="Courier New" w:cs="Courier New"/>
        </w:rPr>
      </w:pPr>
      <w:r w:rsidRPr="00D808A9">
        <w:rPr>
          <w:rFonts w:ascii="Courier New" w:hAnsi="Courier New" w:cs="Courier New"/>
        </w:rPr>
        <w:t>Produced  16 granules in GCRIO_npp_d20030125_t0702533_e0711257_b00993_c20120523155444015673_XXXX_XXX.h5</w:t>
      </w:r>
    </w:p>
    <w:p w:rsidR="004F70C4" w:rsidRPr="00D808A9" w:rsidRDefault="004F70C4" w:rsidP="007D3ACD">
      <w:pPr>
        <w:rPr>
          <w:rFonts w:ascii="Courier New" w:hAnsi="Courier New" w:cs="Courier New"/>
        </w:rPr>
      </w:pPr>
      <w:r w:rsidRPr="00D808A9">
        <w:rPr>
          <w:rFonts w:ascii="Courier New" w:hAnsi="Courier New" w:cs="Courier New"/>
        </w:rPr>
        <w:lastRenderedPageBreak/>
        <w:t>Produced  32 granules in GCRIO_npp_d20030125_t0711279_e0728297_b00014_c20120523155445226530_XXXX_XXX.h5</w:t>
      </w:r>
    </w:p>
    <w:p w:rsidR="00D61DB1" w:rsidRPr="00D808A9" w:rsidRDefault="004F70C4" w:rsidP="007D3ACD">
      <w:pPr>
        <w:rPr>
          <w:rFonts w:ascii="Courier New" w:hAnsi="Courier New" w:cs="Courier New"/>
        </w:rPr>
      </w:pPr>
      <w:r w:rsidRPr="00D808A9">
        <w:rPr>
          <w:rFonts w:ascii="Courier New" w:hAnsi="Courier New" w:cs="Courier New"/>
        </w:rPr>
        <w:t>Produced  16 granules in GCRIO_npp_d20030125_t0728319_e0737011_b00014_c20120523155447399983_XXXX_XXX.h5</w:t>
      </w:r>
    </w:p>
    <w:sectPr w:rsidR="00D61DB1" w:rsidRPr="00D808A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5DE" w:rsidRDefault="002355DE" w:rsidP="00821EB9">
      <w:r>
        <w:separator/>
      </w:r>
    </w:p>
  </w:endnote>
  <w:endnote w:type="continuationSeparator" w:id="0">
    <w:p w:rsidR="002355DE" w:rsidRDefault="002355DE"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rsidR="00A91BA2" w:rsidRDefault="00A91BA2" w:rsidP="00D97123">
            <w:pPr>
              <w:pStyle w:val="HDFFooter"/>
            </w:pPr>
            <w:r>
              <w:rPr>
                <w:noProof/>
              </w:rPr>
              <w:drawing>
                <wp:anchor distT="0" distB="0" distL="0" distR="0" simplePos="0" relativeHeight="251659264" behindDoc="0" locked="0" layoutInCell="1" allowOverlap="1" wp14:anchorId="7627E02E" wp14:editId="72D04D27">
                  <wp:simplePos x="0" y="0"/>
                  <wp:positionH relativeFrom="leftMargin">
                    <wp:posOffset>822960</wp:posOffset>
                  </wp:positionH>
                  <wp:positionV relativeFrom="bottomMargin">
                    <wp:posOffset>288290</wp:posOffset>
                  </wp:positionV>
                  <wp:extent cx="594360" cy="360680"/>
                  <wp:effectExtent l="19050" t="0" r="0" b="0"/>
                  <wp:wrapSquare wrapText="right"/>
                  <wp:docPr id="3"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7C6F84">
              <w:rPr>
                <w:noProof/>
              </w:rPr>
              <w:t>31</w:t>
            </w:r>
            <w:r>
              <w:rPr>
                <w:noProof/>
              </w:rPr>
              <w:fldChar w:fldCharType="end"/>
            </w:r>
            <w:r>
              <w:t xml:space="preserve"> of </w:t>
            </w:r>
            <w:r w:rsidR="002355DE">
              <w:fldChar w:fldCharType="begin"/>
            </w:r>
            <w:r w:rsidR="002355DE">
              <w:instrText xml:space="preserve"> NUMPAGES  </w:instrText>
            </w:r>
            <w:r w:rsidR="002355DE">
              <w:fldChar w:fldCharType="separate"/>
            </w:r>
            <w:r w:rsidR="007C6F84">
              <w:rPr>
                <w:noProof/>
              </w:rPr>
              <w:t>31</w:t>
            </w:r>
            <w:r w:rsidR="002355DE">
              <w:rPr>
                <w:noProof/>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A91BA2" w:rsidRDefault="00A91BA2" w:rsidP="00FD2D63">
            <w:pPr>
              <w:pStyle w:val="HDFFooter"/>
            </w:pPr>
            <w:r>
              <w:rPr>
                <w:noProof/>
              </w:rPr>
              <w:drawing>
                <wp:anchor distT="0" distB="0" distL="0" distR="0" simplePos="0" relativeHeight="251661312" behindDoc="0" locked="0" layoutInCell="1" allowOverlap="1" wp14:anchorId="11AB8E5E" wp14:editId="7D815B34">
                  <wp:simplePos x="0" y="0"/>
                  <wp:positionH relativeFrom="leftMargin">
                    <wp:posOffset>822960</wp:posOffset>
                  </wp:positionH>
                  <wp:positionV relativeFrom="bottomMargin">
                    <wp:posOffset>288290</wp:posOffset>
                  </wp:positionV>
                  <wp:extent cx="594360" cy="360680"/>
                  <wp:effectExtent l="19050" t="0" r="0" b="0"/>
                  <wp:wrapSquare wrapText="right"/>
                  <wp:docPr id="29"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7C6F84">
              <w:rPr>
                <w:noProof/>
              </w:rPr>
              <w:t>2</w:t>
            </w:r>
            <w:r>
              <w:rPr>
                <w:noProof/>
              </w:rPr>
              <w:fldChar w:fldCharType="end"/>
            </w:r>
            <w:r>
              <w:t xml:space="preserve"> of </w:t>
            </w:r>
            <w:r w:rsidR="002355DE">
              <w:fldChar w:fldCharType="begin"/>
            </w:r>
            <w:r w:rsidR="002355DE">
              <w:instrText xml:space="preserve"> NUMPAGES  </w:instrText>
            </w:r>
            <w:r w:rsidR="002355DE">
              <w:fldChar w:fldCharType="separate"/>
            </w:r>
            <w:r w:rsidR="007C6F84">
              <w:rPr>
                <w:noProof/>
              </w:rPr>
              <w:t>31</w:t>
            </w:r>
            <w:r w:rsidR="002355DE">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5DE" w:rsidRDefault="002355DE" w:rsidP="00821EB9">
      <w:r>
        <w:separator/>
      </w:r>
    </w:p>
  </w:footnote>
  <w:footnote w:type="continuationSeparator" w:id="0">
    <w:p w:rsidR="002355DE" w:rsidRDefault="002355DE"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BA2" w:rsidRDefault="00A91BA2" w:rsidP="00D97123">
    <w:pPr>
      <w:pStyle w:val="THGHeader2"/>
      <w:jc w:val="right"/>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BA2" w:rsidRPr="006D4EA4" w:rsidRDefault="00A91BA2"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BA2" w:rsidRPr="006D4EA4" w:rsidRDefault="00A91BA2" w:rsidP="00FD2D63">
    <w:pPr>
      <w:pStyle w:val="THGHeader2"/>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7">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nsid w:val="4EFB4B46"/>
    <w:multiLevelType w:val="multilevel"/>
    <w:tmpl w:val="14FA21FC"/>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4">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15">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19">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23">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7"/>
  </w:num>
  <w:num w:numId="2">
    <w:abstractNumId w:val="10"/>
  </w:num>
  <w:num w:numId="3">
    <w:abstractNumId w:val="5"/>
  </w:num>
  <w:num w:numId="4">
    <w:abstractNumId w:val="26"/>
  </w:num>
  <w:num w:numId="5">
    <w:abstractNumId w:val="13"/>
  </w:num>
  <w:num w:numId="6">
    <w:abstractNumId w:val="23"/>
  </w:num>
  <w:num w:numId="7">
    <w:abstractNumId w:val="19"/>
  </w:num>
  <w:num w:numId="8">
    <w:abstractNumId w:val="11"/>
  </w:num>
  <w:num w:numId="9">
    <w:abstractNumId w:val="7"/>
  </w:num>
  <w:num w:numId="10">
    <w:abstractNumId w:val="21"/>
  </w:num>
  <w:num w:numId="11">
    <w:abstractNumId w:val="25"/>
  </w:num>
  <w:num w:numId="12">
    <w:abstractNumId w:val="16"/>
  </w:num>
  <w:num w:numId="13">
    <w:abstractNumId w:val="9"/>
  </w:num>
  <w:num w:numId="14">
    <w:abstractNumId w:val="15"/>
  </w:num>
  <w:num w:numId="15">
    <w:abstractNumId w:val="18"/>
  </w:num>
  <w:num w:numId="16">
    <w:abstractNumId w:val="14"/>
  </w:num>
  <w:num w:numId="17">
    <w:abstractNumId w:val="24"/>
  </w:num>
  <w:num w:numId="18">
    <w:abstractNumId w:val="24"/>
  </w:num>
  <w:num w:numId="19">
    <w:abstractNumId w:val="24"/>
  </w:num>
  <w:num w:numId="20">
    <w:abstractNumId w:val="24"/>
  </w:num>
  <w:num w:numId="21">
    <w:abstractNumId w:val="24"/>
  </w:num>
  <w:num w:numId="22">
    <w:abstractNumId w:val="8"/>
  </w:num>
  <w:num w:numId="23">
    <w:abstractNumId w:val="8"/>
  </w:num>
  <w:num w:numId="24">
    <w:abstractNumId w:val="8"/>
  </w:num>
  <w:num w:numId="25">
    <w:abstractNumId w:val="8"/>
  </w:num>
  <w:num w:numId="26">
    <w:abstractNumId w:val="3"/>
  </w:num>
  <w:num w:numId="27">
    <w:abstractNumId w:val="22"/>
  </w:num>
  <w:num w:numId="28">
    <w:abstractNumId w:val="6"/>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24"/>
  </w:num>
  <w:num w:numId="38">
    <w:abstractNumId w:val="12"/>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327A9"/>
    <w:rsid w:val="0009061A"/>
    <w:rsid w:val="00093D6F"/>
    <w:rsid w:val="000A1B51"/>
    <w:rsid w:val="000E59FE"/>
    <w:rsid w:val="001407E5"/>
    <w:rsid w:val="00144B14"/>
    <w:rsid w:val="0015120B"/>
    <w:rsid w:val="001643FB"/>
    <w:rsid w:val="001814CA"/>
    <w:rsid w:val="00193578"/>
    <w:rsid w:val="001A168F"/>
    <w:rsid w:val="001B1415"/>
    <w:rsid w:val="001C666D"/>
    <w:rsid w:val="001D39A2"/>
    <w:rsid w:val="001D5E15"/>
    <w:rsid w:val="001D7922"/>
    <w:rsid w:val="001E12CB"/>
    <w:rsid w:val="001F1BB3"/>
    <w:rsid w:val="001F7CF9"/>
    <w:rsid w:val="002059D8"/>
    <w:rsid w:val="00206C58"/>
    <w:rsid w:val="002120CD"/>
    <w:rsid w:val="00232BF7"/>
    <w:rsid w:val="002355DE"/>
    <w:rsid w:val="00253670"/>
    <w:rsid w:val="00256D72"/>
    <w:rsid w:val="002762C5"/>
    <w:rsid w:val="00277407"/>
    <w:rsid w:val="002917DB"/>
    <w:rsid w:val="002B2494"/>
    <w:rsid w:val="002D3081"/>
    <w:rsid w:val="002E76A4"/>
    <w:rsid w:val="00323F23"/>
    <w:rsid w:val="003317CB"/>
    <w:rsid w:val="00335200"/>
    <w:rsid w:val="00345F0E"/>
    <w:rsid w:val="0036737B"/>
    <w:rsid w:val="00383B44"/>
    <w:rsid w:val="003863FC"/>
    <w:rsid w:val="00394CD7"/>
    <w:rsid w:val="00396EA4"/>
    <w:rsid w:val="003974F5"/>
    <w:rsid w:val="003B028A"/>
    <w:rsid w:val="003D4A2E"/>
    <w:rsid w:val="003D4D1C"/>
    <w:rsid w:val="003E39C1"/>
    <w:rsid w:val="003F702E"/>
    <w:rsid w:val="00421A0D"/>
    <w:rsid w:val="00451966"/>
    <w:rsid w:val="0045769E"/>
    <w:rsid w:val="004658FB"/>
    <w:rsid w:val="00477385"/>
    <w:rsid w:val="00480A45"/>
    <w:rsid w:val="004A3EF1"/>
    <w:rsid w:val="004E1DEE"/>
    <w:rsid w:val="004E266B"/>
    <w:rsid w:val="004F70C4"/>
    <w:rsid w:val="00500A08"/>
    <w:rsid w:val="0053453A"/>
    <w:rsid w:val="00571046"/>
    <w:rsid w:val="0059581E"/>
    <w:rsid w:val="005A5C97"/>
    <w:rsid w:val="005D6557"/>
    <w:rsid w:val="005F19D7"/>
    <w:rsid w:val="005F6F87"/>
    <w:rsid w:val="0063227B"/>
    <w:rsid w:val="00680EE9"/>
    <w:rsid w:val="00682FC1"/>
    <w:rsid w:val="006A468E"/>
    <w:rsid w:val="006B2202"/>
    <w:rsid w:val="006B2B96"/>
    <w:rsid w:val="006C2017"/>
    <w:rsid w:val="006C5DD4"/>
    <w:rsid w:val="006C6ED0"/>
    <w:rsid w:val="006C79F4"/>
    <w:rsid w:val="006E0918"/>
    <w:rsid w:val="006E5A90"/>
    <w:rsid w:val="006F7AD0"/>
    <w:rsid w:val="00712096"/>
    <w:rsid w:val="00714F5C"/>
    <w:rsid w:val="00733E14"/>
    <w:rsid w:val="007521DC"/>
    <w:rsid w:val="00752C48"/>
    <w:rsid w:val="007616D3"/>
    <w:rsid w:val="007646CC"/>
    <w:rsid w:val="0077091C"/>
    <w:rsid w:val="00774037"/>
    <w:rsid w:val="007A4ABF"/>
    <w:rsid w:val="007B3556"/>
    <w:rsid w:val="007C6D40"/>
    <w:rsid w:val="007C6F84"/>
    <w:rsid w:val="007D3ACD"/>
    <w:rsid w:val="007F0A38"/>
    <w:rsid w:val="007F52CC"/>
    <w:rsid w:val="00805E8F"/>
    <w:rsid w:val="008143B8"/>
    <w:rsid w:val="008164EF"/>
    <w:rsid w:val="00821EB9"/>
    <w:rsid w:val="008532DA"/>
    <w:rsid w:val="0085654F"/>
    <w:rsid w:val="008603AA"/>
    <w:rsid w:val="00867C7E"/>
    <w:rsid w:val="00882F7A"/>
    <w:rsid w:val="008904A6"/>
    <w:rsid w:val="008A18A8"/>
    <w:rsid w:val="008B0C8B"/>
    <w:rsid w:val="008B3CAE"/>
    <w:rsid w:val="008E45BC"/>
    <w:rsid w:val="009013D4"/>
    <w:rsid w:val="0090348F"/>
    <w:rsid w:val="0091470B"/>
    <w:rsid w:val="00916773"/>
    <w:rsid w:val="009603AC"/>
    <w:rsid w:val="00984482"/>
    <w:rsid w:val="00991186"/>
    <w:rsid w:val="009C179E"/>
    <w:rsid w:val="009D7008"/>
    <w:rsid w:val="00A05166"/>
    <w:rsid w:val="00A07512"/>
    <w:rsid w:val="00A91BA2"/>
    <w:rsid w:val="00AB07D8"/>
    <w:rsid w:val="00AC69C8"/>
    <w:rsid w:val="00AE46A0"/>
    <w:rsid w:val="00AE5C21"/>
    <w:rsid w:val="00B35DDA"/>
    <w:rsid w:val="00B40D0A"/>
    <w:rsid w:val="00B45F1E"/>
    <w:rsid w:val="00B71CC9"/>
    <w:rsid w:val="00B80B99"/>
    <w:rsid w:val="00B81E24"/>
    <w:rsid w:val="00B877C8"/>
    <w:rsid w:val="00B96D14"/>
    <w:rsid w:val="00BE19AF"/>
    <w:rsid w:val="00BE3248"/>
    <w:rsid w:val="00BF5E28"/>
    <w:rsid w:val="00C15281"/>
    <w:rsid w:val="00C17331"/>
    <w:rsid w:val="00C3150F"/>
    <w:rsid w:val="00C31C57"/>
    <w:rsid w:val="00C457EC"/>
    <w:rsid w:val="00C53733"/>
    <w:rsid w:val="00C62EDC"/>
    <w:rsid w:val="00C6474F"/>
    <w:rsid w:val="00C7092B"/>
    <w:rsid w:val="00C81669"/>
    <w:rsid w:val="00C86237"/>
    <w:rsid w:val="00C8625B"/>
    <w:rsid w:val="00C926CF"/>
    <w:rsid w:val="00CB0BAE"/>
    <w:rsid w:val="00D131E4"/>
    <w:rsid w:val="00D14E99"/>
    <w:rsid w:val="00D57C41"/>
    <w:rsid w:val="00D61DB1"/>
    <w:rsid w:val="00D808A9"/>
    <w:rsid w:val="00D87238"/>
    <w:rsid w:val="00D97123"/>
    <w:rsid w:val="00DC73EC"/>
    <w:rsid w:val="00DD6FF9"/>
    <w:rsid w:val="00E039BF"/>
    <w:rsid w:val="00E062D8"/>
    <w:rsid w:val="00E1107C"/>
    <w:rsid w:val="00E240FD"/>
    <w:rsid w:val="00E42A22"/>
    <w:rsid w:val="00E824C9"/>
    <w:rsid w:val="00EB416F"/>
    <w:rsid w:val="00F0018F"/>
    <w:rsid w:val="00F23459"/>
    <w:rsid w:val="00F44585"/>
    <w:rsid w:val="00F74C4B"/>
    <w:rsid w:val="00F94615"/>
    <w:rsid w:val="00FA2AB0"/>
    <w:rsid w:val="00FC1F17"/>
    <w:rsid w:val="00FD243A"/>
    <w:rsid w:val="00FD2D63"/>
    <w:rsid w:val="00FD6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7"/>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qFormat/>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qFormat/>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rFonts w:eastAsia="Batang"/>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qFormat/>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rFonts w:eastAsia="Batang"/>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7"/>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qFormat/>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qFormat/>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rFonts w:eastAsia="Batang"/>
      <w:b/>
    </w:rPr>
  </w:style>
  <w:style w:type="paragraph" w:styleId="ListParagraph">
    <w:name w:val="List Paragraph"/>
    <w:aliases w:val="List Paragraph2"/>
    <w:basedOn w:val="Normal"/>
    <w:uiPriority w:val="34"/>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qFormat/>
    <w:rsid w:val="007D3ACD"/>
    <w:rPr>
      <w:b/>
      <w:bCs/>
    </w:rPr>
  </w:style>
  <w:style w:type="table" w:styleId="TableGrid">
    <w:name w:val="Table Grid"/>
    <w:basedOn w:val="TableNormal"/>
    <w:uiPriority w:val="9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paragraph" w:styleId="Caption">
    <w:name w:val="caption"/>
    <w:basedOn w:val="Normal"/>
    <w:next w:val="Normal"/>
    <w:autoRedefine/>
    <w:uiPriority w:val="99"/>
    <w:unhideWhenUsed/>
    <w:rsid w:val="007D3ACD"/>
    <w:rPr>
      <w:rFonts w:eastAsiaTheme="minorEastAsia"/>
      <w:b/>
      <w:bCs/>
      <w:color w:val="000000" w:themeColor="text1"/>
      <w:szCs w:val="18"/>
      <w:lang w:bidi="en-US"/>
    </w:rPr>
  </w:style>
  <w:style w:type="character" w:styleId="CommentReference">
    <w:name w:val="annotation reference"/>
    <w:basedOn w:val="DefaultParagraphFont"/>
    <w:uiPriority w:val="99"/>
    <w:semiHidden/>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rFonts w:eastAsia="Batang"/>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jointmission.gsfc.nasa.gov/science/documents.html" TargetMode="External"/><Relationship Id="rId3" Type="http://schemas.openxmlformats.org/officeDocument/2006/relationships/styles" Target="styles.xml"/><Relationship Id="rId21" Type="http://schemas.openxmlformats.org/officeDocument/2006/relationships/hyperlink" Target="http://www.hdfgroup.org/HDF5/release/obtain5.html" TargetMode="External"/><Relationship Id="rId7" Type="http://schemas.openxmlformats.org/officeDocument/2006/relationships/footnotes" Target="footnotes.xml"/><Relationship Id="rId12" Type="http://schemas.openxmlformats.org/officeDocument/2006/relationships/hyperlink" Target="http://www.HDFGroup.org"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ftp://ftp.hdfgroup.uiuc.edu/pub/outgoing/JPSS/source/NAG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0.jpeg"/><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hyperlink" Target="http://www.HDFGroup.org" TargetMode="External"/><Relationship Id="rId19" Type="http://schemas.openxmlformats.org/officeDocument/2006/relationships/hyperlink" Target="mailto:help@hdfgroup.or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9B661-9CB8-4282-B156-50E7380B5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31</Pages>
  <Words>7778</Words>
  <Characters>44341</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5</cp:revision>
  <cp:lastPrinted>2012-05-30T22:35:00Z</cp:lastPrinted>
  <dcterms:created xsi:type="dcterms:W3CDTF">2012-05-29T15:13:00Z</dcterms:created>
  <dcterms:modified xsi:type="dcterms:W3CDTF">2012-05-30T22:35:00Z</dcterms:modified>
</cp:coreProperties>
</file>